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D1" w:rsidRDefault="005A7BD1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-260985</wp:posOffset>
            </wp:positionV>
            <wp:extent cx="8867775" cy="5591175"/>
            <wp:effectExtent l="19050" t="0" r="9525" b="0"/>
            <wp:wrapNone/>
            <wp:docPr id="3" name="Рисунок 1" descr="C:\Users\123\Desktop\р 7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р 7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940" t="5548" r="4064" b="18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B4012" w:rsidRPr="005A7BD1" w:rsidRDefault="005B4012" w:rsidP="005A7BD1">
      <w:pPr>
        <w:shd w:val="clear" w:color="auto" w:fill="FFFFFF"/>
        <w:spacing w:before="30" w:after="3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7BD1" w:rsidRPr="005A7BD1" w:rsidRDefault="005A7BD1" w:rsidP="00FB2F80">
      <w:pPr>
        <w:rPr>
          <w:rFonts w:ascii="Times New Roman" w:hAnsi="Times New Roman" w:cs="Times New Roman"/>
          <w:b/>
          <w:sz w:val="24"/>
          <w:szCs w:val="24"/>
        </w:rPr>
      </w:pPr>
      <w:r w:rsidRPr="005A7BD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A7BD1" w:rsidRDefault="00990C46" w:rsidP="005A7B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р</w:t>
      </w:r>
      <w:r w:rsidR="005A7BD1" w:rsidRPr="005A7BD1">
        <w:rPr>
          <w:rFonts w:ascii="Times New Roman" w:hAnsi="Times New Roman" w:cs="Times New Roman"/>
          <w:sz w:val="24"/>
          <w:szCs w:val="24"/>
        </w:rPr>
        <w:t>абочая п</w:t>
      </w:r>
      <w:r w:rsidR="005A7BD1">
        <w:rPr>
          <w:rFonts w:ascii="Times New Roman" w:hAnsi="Times New Roman" w:cs="Times New Roman"/>
          <w:sz w:val="24"/>
          <w:szCs w:val="24"/>
        </w:rPr>
        <w:t>рограмма по русскому языку для 7</w:t>
      </w:r>
      <w:r w:rsidR="005A7BD1" w:rsidRPr="005A7BD1">
        <w:rPr>
          <w:rFonts w:ascii="Times New Roman" w:hAnsi="Times New Roman" w:cs="Times New Roman"/>
          <w:sz w:val="24"/>
          <w:szCs w:val="24"/>
        </w:rPr>
        <w:t xml:space="preserve"> класса составлена на основе  Федерального компонента государственного  стандарта основного общего образования (базовый уровень); Программы по русскому языку для 5-9 классов (авторы Т.А. </w:t>
      </w:r>
      <w:proofErr w:type="spellStart"/>
      <w:r w:rsidR="005A7BD1" w:rsidRPr="005A7BD1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, М.Т. Баранов, Л.А. </w:t>
      </w:r>
      <w:proofErr w:type="spellStart"/>
      <w:r w:rsidR="005A7BD1" w:rsidRPr="005A7BD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 и др.)</w:t>
      </w:r>
      <w:r>
        <w:rPr>
          <w:rFonts w:ascii="Times New Roman" w:hAnsi="Times New Roman" w:cs="Times New Roman"/>
          <w:sz w:val="24"/>
          <w:szCs w:val="24"/>
        </w:rPr>
        <w:t xml:space="preserve"> Адаптированная р</w:t>
      </w:r>
      <w:r w:rsidR="005A7BD1" w:rsidRPr="005A7BD1">
        <w:rPr>
          <w:rFonts w:ascii="Times New Roman" w:hAnsi="Times New Roman" w:cs="Times New Roman"/>
          <w:sz w:val="24"/>
          <w:szCs w:val="24"/>
        </w:rPr>
        <w:t xml:space="preserve">абочая программа ориентирована на учебник «Русский язык. </w:t>
      </w:r>
      <w:r w:rsidR="005A7BD1">
        <w:rPr>
          <w:rFonts w:ascii="Times New Roman" w:hAnsi="Times New Roman" w:cs="Times New Roman"/>
          <w:sz w:val="24"/>
          <w:szCs w:val="24"/>
        </w:rPr>
        <w:t>7</w:t>
      </w:r>
      <w:r w:rsidR="005A7BD1" w:rsidRPr="005A7BD1">
        <w:rPr>
          <w:rFonts w:ascii="Times New Roman" w:hAnsi="Times New Roman" w:cs="Times New Roman"/>
          <w:sz w:val="24"/>
          <w:szCs w:val="24"/>
        </w:rPr>
        <w:t xml:space="preserve"> класс» учеб</w:t>
      </w:r>
      <w:proofErr w:type="gramStart"/>
      <w:r w:rsidR="005A7BD1" w:rsidRPr="005A7B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7BD1" w:rsidRPr="005A7BD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5A7BD1" w:rsidRPr="005A7BD1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. организаций. В 2 ч. / Т.А. </w:t>
      </w:r>
      <w:proofErr w:type="spellStart"/>
      <w:r w:rsidR="005A7BD1" w:rsidRPr="005A7BD1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, М.Т. Баранов, Л.А. </w:t>
      </w:r>
      <w:proofErr w:type="spellStart"/>
      <w:r w:rsidR="005A7BD1" w:rsidRPr="005A7BD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 и др.</w:t>
      </w:r>
      <w:r w:rsidR="005A7BD1">
        <w:rPr>
          <w:rFonts w:ascii="Times New Roman" w:hAnsi="Times New Roman" w:cs="Times New Roman"/>
          <w:sz w:val="24"/>
          <w:szCs w:val="24"/>
        </w:rPr>
        <w:t xml:space="preserve"> – 4</w:t>
      </w:r>
      <w:r w:rsidR="00FB2F80">
        <w:rPr>
          <w:rFonts w:ascii="Times New Roman" w:hAnsi="Times New Roman" w:cs="Times New Roman"/>
          <w:sz w:val="24"/>
          <w:szCs w:val="24"/>
        </w:rPr>
        <w:t>-е изд. – М.: Просвещение,  2020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5A7BD1" w:rsidRPr="005A7BD1">
        <w:rPr>
          <w:rFonts w:ascii="Times New Roman" w:hAnsi="Times New Roman" w:cs="Times New Roman"/>
          <w:sz w:val="24"/>
          <w:szCs w:val="24"/>
        </w:rPr>
        <w:t>рограмма рассчитана на</w:t>
      </w:r>
      <w:r w:rsidR="00FB2F80">
        <w:rPr>
          <w:rFonts w:ascii="Times New Roman" w:hAnsi="Times New Roman" w:cs="Times New Roman"/>
          <w:sz w:val="24"/>
          <w:szCs w:val="24"/>
        </w:rPr>
        <w:t xml:space="preserve"> </w:t>
      </w:r>
      <w:r w:rsidR="005A7BD1">
        <w:rPr>
          <w:rFonts w:ascii="Times New Roman" w:hAnsi="Times New Roman" w:cs="Times New Roman"/>
          <w:sz w:val="24"/>
          <w:szCs w:val="24"/>
        </w:rPr>
        <w:t>136</w:t>
      </w:r>
      <w:r w:rsidR="005A7BD1" w:rsidRPr="005A7BD1">
        <w:rPr>
          <w:rFonts w:ascii="Times New Roman" w:hAnsi="Times New Roman" w:cs="Times New Roman"/>
          <w:sz w:val="24"/>
          <w:szCs w:val="24"/>
        </w:rPr>
        <w:t xml:space="preserve"> часов в год (34 рабочих недели).</w:t>
      </w:r>
    </w:p>
    <w:p w:rsidR="00EE5699" w:rsidRDefault="00FB2F80" w:rsidP="00EE56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 классе обучаю</w:t>
      </w:r>
      <w:r w:rsidR="00533B42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="00356426" w:rsidRPr="00356426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(7</w:t>
      </w:r>
      <w:r w:rsidR="00990C46">
        <w:rPr>
          <w:rFonts w:ascii="Times New Roman" w:hAnsi="Times New Roman" w:cs="Times New Roman"/>
          <w:sz w:val="24"/>
          <w:szCs w:val="24"/>
        </w:rPr>
        <w:t>.1</w:t>
      </w:r>
      <w:r w:rsidR="00356426" w:rsidRPr="00356426">
        <w:rPr>
          <w:rFonts w:ascii="Times New Roman" w:hAnsi="Times New Roman" w:cs="Times New Roman"/>
          <w:sz w:val="24"/>
          <w:szCs w:val="24"/>
        </w:rPr>
        <w:t>: дети с задержкой психического развития). Согл</w:t>
      </w:r>
      <w:r>
        <w:rPr>
          <w:rFonts w:ascii="Times New Roman" w:hAnsi="Times New Roman" w:cs="Times New Roman"/>
          <w:sz w:val="24"/>
          <w:szCs w:val="24"/>
        </w:rPr>
        <w:t xml:space="preserve">асно заключению ПМПК,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</w:t>
      </w:r>
      <w:r w:rsidR="00356426" w:rsidRPr="00356426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356426" w:rsidRPr="00356426">
        <w:rPr>
          <w:rFonts w:ascii="Times New Roman" w:hAnsi="Times New Roman" w:cs="Times New Roman"/>
          <w:sz w:val="24"/>
          <w:szCs w:val="24"/>
        </w:rPr>
        <w:t xml:space="preserve"> рекомендовано обучение по адаптированной программе. </w:t>
      </w:r>
      <w:r w:rsidR="005A7BD1" w:rsidRPr="005A7BD1">
        <w:rPr>
          <w:rFonts w:ascii="Times New Roman" w:hAnsi="Times New Roman" w:cs="Times New Roman"/>
          <w:sz w:val="24"/>
          <w:szCs w:val="24"/>
        </w:rPr>
        <w:t>Работа с ним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A7BD1" w:rsidRPr="005A7BD1">
        <w:rPr>
          <w:rFonts w:ascii="Times New Roman" w:hAnsi="Times New Roman" w:cs="Times New Roman"/>
          <w:sz w:val="24"/>
          <w:szCs w:val="24"/>
        </w:rPr>
        <w:t xml:space="preserve"> строится на основе индивидуального подхода. Методические приёмы: поэтапное разъяснение заданий, последовательное выполнение заданий, повторение </w:t>
      </w:r>
      <w:proofErr w:type="gramStart"/>
      <w:r w:rsidR="005A7BD1" w:rsidRPr="005A7BD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 инструкции к выполнению задания, подготовка к смене деятельности, предоставление дополнительного времени для выполнения задания, использование индивидуальной шкалы оценок и т.д. </w:t>
      </w:r>
      <w:r w:rsidR="00F760F7">
        <w:rPr>
          <w:rFonts w:ascii="Times New Roman" w:hAnsi="Times New Roman" w:cs="Times New Roman"/>
          <w:sz w:val="24"/>
          <w:szCs w:val="24"/>
        </w:rPr>
        <w:t>Особенности обучения детей данной категории в Приложении 1.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b/>
          <w:sz w:val="24"/>
          <w:szCs w:val="24"/>
        </w:rPr>
        <w:t>Целями и задачами изучения русского (родного) языка</w:t>
      </w:r>
      <w:r w:rsidRPr="00F760F7">
        <w:rPr>
          <w:rFonts w:ascii="Times New Roman" w:hAnsi="Times New Roman" w:cs="Times New Roman"/>
          <w:sz w:val="24"/>
          <w:szCs w:val="24"/>
        </w:rPr>
        <w:t xml:space="preserve"> в основной школе являются:</w:t>
      </w:r>
    </w:p>
    <w:p w:rsidR="00F760F7" w:rsidRPr="00F760F7" w:rsidRDefault="00F760F7" w:rsidP="00F760F7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>- 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F760F7" w:rsidRPr="00F760F7" w:rsidRDefault="00F760F7" w:rsidP="00F760F7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 xml:space="preserve">- овладение системой знаний, языковыми и речевыми умениями и навыками, овладение важнейшими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F760F7" w:rsidRPr="00F760F7" w:rsidRDefault="00F760F7" w:rsidP="00F760F7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>- 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F760F7" w:rsidRPr="00F760F7" w:rsidRDefault="00F760F7" w:rsidP="00F760F7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>- 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F760F7" w:rsidRPr="00F760F7" w:rsidRDefault="00F760F7" w:rsidP="00F760F7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 xml:space="preserve">Содержание курса русского (родного) языка в 5 классе обусловлено общей нацеленностью образовательного процесса на достижение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и предметных целей обучения, что возможно на основе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подхода, который обеспечивает формирование  и развитие коммуникативной, языковой, лингвистической и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b/>
          <w:sz w:val="24"/>
          <w:szCs w:val="24"/>
        </w:rPr>
        <w:t>Коммуникативная компетенция</w:t>
      </w:r>
      <w:r w:rsidRPr="00F760F7">
        <w:rPr>
          <w:rFonts w:ascii="Times New Roman" w:hAnsi="Times New Roman" w:cs="Times New Roman"/>
          <w:sz w:val="24"/>
          <w:szCs w:val="24"/>
        </w:rPr>
        <w:t xml:space="preserve">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</w:t>
      </w:r>
      <w:r w:rsidRPr="00F760F7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 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 xml:space="preserve">Развитие речи учащихся на уроках русского языка предполагает совершенствование всех видов речевой деятельности (говорения,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(слушания), чтения и письма) и осуществляется в трёх направлениях, составляющих единое целое.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>Первое направление в развитии речи учащихся – овладение нормами русского литературного языка: литературного произношения, образования форм слов, построения словосочетаний и предложений, употребление слов в соответствии с их лексическим значением и стилевой принадлежностью. Овладение нормами русского литературного языка предполагает систематическую работу по устранению из речи учащихся диалектизмов и жаргонизмов.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>Второе направление – обогащение словарного запаса и грамматического строя речи учащихся. Обогащение словарного запаса слов на уроках русского языка обеспечивается систематической словарной работой. Обогащение грамматического строя речи детей достигается постоянной работой над синонимией словосочетаний и предложений, наблюдениями над формой, значением и особенностями употребления языковых единиц.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 xml:space="preserve">Третье направление в развитии речи учащихся – формирование умений и навыков связного изложения мыслей в устной и письменной форме. Развитие связной речи предполагает работу над содержанием, построением и языковым оформлением высказывания, </w:t>
      </w:r>
      <w:proofErr w:type="gramStart"/>
      <w:r w:rsidRPr="00F760F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F760F7">
        <w:rPr>
          <w:rFonts w:ascii="Times New Roman" w:hAnsi="Times New Roman" w:cs="Times New Roman"/>
          <w:sz w:val="24"/>
          <w:szCs w:val="24"/>
        </w:rPr>
        <w:t xml:space="preserve"> осуществляется при выполнении специальных упражнений и при подготовке изложений и сочинений. Она включает формирование и совершенствование умений анализировать тему, составлять план и в соответствии с ним систематизировать материал, правильно отбирать языковые средства.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 xml:space="preserve">Работа по развитию речи включает в себя формирование навыков выразительного чтения. Занятиям по выразительному чтению предшествует и сопутствует работа над развитием речевого слуха учащихся (умение различать звуки в слове, отчётливо произносить слова, различать ударные и безударные слоги, определять границы предложения, повышать и понижать голос, убыстрять и замедлять темп речи, выделять слова, на которые падает логическое ударение). 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0F7">
        <w:rPr>
          <w:rFonts w:ascii="Times New Roman" w:hAnsi="Times New Roman" w:cs="Times New Roman"/>
          <w:b/>
          <w:sz w:val="24"/>
          <w:szCs w:val="24"/>
        </w:rPr>
        <w:t xml:space="preserve">Языковая и лингвистическая </w:t>
      </w:r>
      <w:proofErr w:type="spellStart"/>
      <w:r w:rsidRPr="00F760F7">
        <w:rPr>
          <w:rFonts w:ascii="Times New Roman" w:hAnsi="Times New Roman" w:cs="Times New Roman"/>
          <w:b/>
          <w:sz w:val="24"/>
          <w:szCs w:val="24"/>
        </w:rPr>
        <w:t>компетенции</w:t>
      </w:r>
      <w:r w:rsidRPr="00F760F7">
        <w:rPr>
          <w:rFonts w:ascii="Times New Roman" w:hAnsi="Times New Roman" w:cs="Times New Roman"/>
          <w:sz w:val="24"/>
          <w:szCs w:val="24"/>
        </w:rPr>
        <w:t>формируются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на основе овладения необходимыми знаниями о языке как знаковой системе и общественном явлении, его устройстве, развитии и функционировании; приобретениях необходимых знаний о лингвистике как о науке; освоение основных норм русского литературного языка; обогащения словарного запаса и грамматического строя речи учащихся; совершенствования орфографической и пунктуационной грамотности; умения пользоваться различными видами лингвистических словарей.</w:t>
      </w:r>
      <w:proofErr w:type="gramEnd"/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0F7">
        <w:rPr>
          <w:rFonts w:ascii="Times New Roman" w:hAnsi="Times New Roman" w:cs="Times New Roman"/>
          <w:b/>
          <w:sz w:val="24"/>
          <w:szCs w:val="24"/>
        </w:rPr>
        <w:t>Культуроведческая</w:t>
      </w:r>
      <w:proofErr w:type="spellEnd"/>
      <w:r w:rsidRPr="00F760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60F7">
        <w:rPr>
          <w:rFonts w:ascii="Times New Roman" w:hAnsi="Times New Roman" w:cs="Times New Roman"/>
          <w:b/>
          <w:sz w:val="24"/>
          <w:szCs w:val="24"/>
        </w:rPr>
        <w:t>компетенция</w:t>
      </w:r>
      <w:r w:rsidRPr="00F760F7">
        <w:rPr>
          <w:rFonts w:ascii="Times New Roman" w:hAnsi="Times New Roman" w:cs="Times New Roman"/>
          <w:sz w:val="24"/>
          <w:szCs w:val="24"/>
        </w:rPr>
        <w:t>предполагает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 xml:space="preserve">В рабочей программе реализован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коммуникативно-деятельностный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подход, предполагающий предъявление материала не только в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, но и в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форме. Направленность курса русского (родного) языка на формирование коммуникативной, языковой, лингвистической и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компетенции нашла отражение в структуре программы.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 xml:space="preserve">Использование личностно ориентированных технологий (проблемного обучения, проектных технологий, интерактивных форм обучения) позволяет реализовывать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подход. </w:t>
      </w:r>
      <w:r w:rsidRPr="00F760F7">
        <w:rPr>
          <w:rStyle w:val="c3"/>
          <w:rFonts w:ascii="Times New Roman" w:hAnsi="Times New Roman"/>
          <w:bCs/>
          <w:color w:val="000000"/>
          <w:sz w:val="24"/>
          <w:szCs w:val="24"/>
        </w:rPr>
        <w:t xml:space="preserve">Главный принцип </w:t>
      </w:r>
      <w:proofErr w:type="spellStart"/>
      <w:r w:rsidRPr="00F760F7">
        <w:rPr>
          <w:rStyle w:val="c3"/>
          <w:rFonts w:ascii="Times New Roman" w:hAnsi="Times New Roman"/>
          <w:bCs/>
          <w:color w:val="000000"/>
          <w:sz w:val="24"/>
          <w:szCs w:val="24"/>
        </w:rPr>
        <w:t>деятельностного</w:t>
      </w:r>
      <w:proofErr w:type="spellEnd"/>
      <w:r w:rsidRPr="00F760F7">
        <w:rPr>
          <w:rStyle w:val="c3"/>
          <w:rFonts w:ascii="Times New Roman" w:hAnsi="Times New Roman"/>
          <w:bCs/>
          <w:color w:val="000000"/>
          <w:sz w:val="24"/>
          <w:szCs w:val="24"/>
        </w:rPr>
        <w:t xml:space="preserve"> подхода– </w:t>
      </w:r>
      <w:proofErr w:type="gramStart"/>
      <w:r w:rsidRPr="00F760F7">
        <w:rPr>
          <w:rStyle w:val="c3"/>
          <w:rFonts w:ascii="Times New Roman" w:hAnsi="Times New Roman"/>
          <w:bCs/>
          <w:color w:val="000000"/>
          <w:sz w:val="24"/>
          <w:szCs w:val="24"/>
        </w:rPr>
        <w:t>на</w:t>
      </w:r>
      <w:proofErr w:type="gramEnd"/>
      <w:r w:rsidRPr="00F760F7">
        <w:rPr>
          <w:rStyle w:val="c3"/>
          <w:rFonts w:ascii="Times New Roman" w:hAnsi="Times New Roman"/>
          <w:bCs/>
          <w:color w:val="000000"/>
          <w:sz w:val="24"/>
          <w:szCs w:val="24"/>
        </w:rPr>
        <w:t>учить учиться</w:t>
      </w:r>
      <w:r w:rsidRPr="00F760F7">
        <w:rPr>
          <w:rStyle w:val="c3"/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60F7">
        <w:rPr>
          <w:rStyle w:val="c0"/>
          <w:rFonts w:ascii="Times New Roman" w:hAnsi="Times New Roman"/>
          <w:color w:val="000000"/>
          <w:sz w:val="24"/>
          <w:szCs w:val="24"/>
        </w:rPr>
        <w:t> Такой подход предполагает, что знания приобретаются и проявляются</w:t>
      </w:r>
      <w:r w:rsidRPr="00F760F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760F7">
        <w:rPr>
          <w:rStyle w:val="c3"/>
          <w:rFonts w:ascii="Times New Roman" w:hAnsi="Times New Roman"/>
          <w:bCs/>
          <w:color w:val="000000"/>
          <w:sz w:val="24"/>
          <w:szCs w:val="24"/>
        </w:rPr>
        <w:t>только в деятельности</w:t>
      </w:r>
      <w:r w:rsidRPr="00F760F7">
        <w:rPr>
          <w:rStyle w:val="c0"/>
          <w:rFonts w:ascii="Times New Roman" w:hAnsi="Times New Roman"/>
          <w:color w:val="000000"/>
          <w:sz w:val="24"/>
          <w:szCs w:val="24"/>
        </w:rPr>
        <w:t>, что за умениями, навыками, развитием и воспитанием ученика всегда стоит</w:t>
      </w:r>
      <w:r w:rsidRPr="00F760F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760F7">
        <w:rPr>
          <w:rStyle w:val="c3"/>
          <w:rFonts w:ascii="Times New Roman" w:hAnsi="Times New Roman"/>
          <w:bCs/>
          <w:color w:val="000000"/>
          <w:sz w:val="24"/>
          <w:szCs w:val="24"/>
        </w:rPr>
        <w:t>действие</w:t>
      </w:r>
      <w:r w:rsidRPr="00F760F7">
        <w:rPr>
          <w:rStyle w:val="c0"/>
          <w:rFonts w:ascii="Times New Roman" w:hAnsi="Times New Roman"/>
          <w:color w:val="000000"/>
          <w:sz w:val="24"/>
          <w:szCs w:val="24"/>
        </w:rPr>
        <w:t xml:space="preserve">. Проблемное обучение может быть реализовано в уроке-исследовании. Проектные технологии в применении </w:t>
      </w:r>
      <w:r w:rsidRPr="00F760F7">
        <w:rPr>
          <w:rStyle w:val="c3"/>
          <w:rFonts w:ascii="Times New Roman" w:hAnsi="Times New Roman"/>
          <w:bCs/>
          <w:color w:val="000000"/>
          <w:sz w:val="24"/>
          <w:szCs w:val="24"/>
        </w:rPr>
        <w:t> метода проектов с использованием ИКТ</w:t>
      </w:r>
      <w:r w:rsidRPr="00F760F7">
        <w:rPr>
          <w:rStyle w:val="c0"/>
          <w:rFonts w:ascii="Times New Roman" w:hAnsi="Times New Roman"/>
          <w:color w:val="000000"/>
          <w:sz w:val="24"/>
          <w:szCs w:val="24"/>
        </w:rPr>
        <w:t xml:space="preserve">. На таких занятиях учитель предъявляет школьникам ту или иную проблему для </w:t>
      </w:r>
      <w:r w:rsidRPr="00F760F7">
        <w:rPr>
          <w:rStyle w:val="c0"/>
          <w:rFonts w:ascii="Times New Roman" w:hAnsi="Times New Roman"/>
          <w:color w:val="000000"/>
          <w:sz w:val="24"/>
          <w:szCs w:val="24"/>
        </w:rPr>
        <w:lastRenderedPageBreak/>
        <w:t>самостоятельного исследования, хорошо зная ее результат, ход решения и те черты творческой деятельности, которые требуются в ходе ее решения. Тем самым построение системы таких проблем позволяет предусматривать деятельность учащихся, постепенно приводящую к формированию необходимых черт творческой личности.</w:t>
      </w:r>
    </w:p>
    <w:p w:rsidR="00F760F7" w:rsidRDefault="00F760F7" w:rsidP="00EE56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BD1" w:rsidRPr="00EE5699" w:rsidRDefault="005A7BD1" w:rsidP="00EE569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7BD1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tbl>
      <w:tblPr>
        <w:tblStyle w:val="a8"/>
        <w:tblW w:w="0" w:type="auto"/>
        <w:tblLook w:val="04A0"/>
      </w:tblPr>
      <w:tblGrid>
        <w:gridCol w:w="675"/>
        <w:gridCol w:w="4962"/>
        <w:gridCol w:w="1701"/>
        <w:gridCol w:w="1984"/>
        <w:gridCol w:w="1843"/>
        <w:gridCol w:w="1843"/>
        <w:gridCol w:w="1778"/>
      </w:tblGrid>
      <w:tr w:rsidR="005A7BD1" w:rsidRPr="005A7BD1" w:rsidTr="009B08BE">
        <w:tc>
          <w:tcPr>
            <w:tcW w:w="675" w:type="dxa"/>
            <w:vMerge w:val="restart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7BD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A7BD1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A7BD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vMerge w:val="restart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  <w:vMerge w:val="restart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>Кол-во часов на изучение раздела</w:t>
            </w:r>
          </w:p>
        </w:tc>
        <w:tc>
          <w:tcPr>
            <w:tcW w:w="7448" w:type="dxa"/>
            <w:gridSpan w:val="4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>Из них кол-во часов, отведённых на практическую часть и контроль</w:t>
            </w:r>
          </w:p>
        </w:tc>
      </w:tr>
      <w:tr w:rsidR="005A7BD1" w:rsidRPr="005A7BD1" w:rsidTr="009B08BE">
        <w:tc>
          <w:tcPr>
            <w:tcW w:w="675" w:type="dxa"/>
            <w:vMerge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A7BD1">
              <w:rPr>
                <w:b/>
                <w:sz w:val="24"/>
                <w:szCs w:val="24"/>
              </w:rPr>
              <w:t>Лабор</w:t>
            </w:r>
            <w:proofErr w:type="spellEnd"/>
            <w:r w:rsidRPr="005A7BD1">
              <w:rPr>
                <w:b/>
                <w:sz w:val="24"/>
                <w:szCs w:val="24"/>
              </w:rPr>
              <w:t>. раб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A7BD1">
              <w:rPr>
                <w:b/>
                <w:sz w:val="24"/>
                <w:szCs w:val="24"/>
              </w:rPr>
              <w:t>Практ</w:t>
            </w:r>
            <w:proofErr w:type="spellEnd"/>
            <w:r w:rsidRPr="005A7BD1">
              <w:rPr>
                <w:b/>
                <w:sz w:val="24"/>
                <w:szCs w:val="24"/>
              </w:rPr>
              <w:t>. раб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>Сочинения, изложения</w:t>
            </w:r>
          </w:p>
        </w:tc>
        <w:tc>
          <w:tcPr>
            <w:tcW w:w="1778" w:type="dxa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A7BD1">
              <w:rPr>
                <w:b/>
                <w:sz w:val="24"/>
                <w:szCs w:val="24"/>
              </w:rPr>
              <w:t>Контрол</w:t>
            </w:r>
            <w:proofErr w:type="spellEnd"/>
            <w:r w:rsidRPr="005A7BD1">
              <w:rPr>
                <w:b/>
                <w:sz w:val="24"/>
                <w:szCs w:val="24"/>
              </w:rPr>
              <w:t>. раб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701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5A7BD1" w:rsidRPr="005A7BD1" w:rsidRDefault="005A7BD1" w:rsidP="005A7BD1">
            <w:pPr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5A7BD1">
              <w:rPr>
                <w:sz w:val="24"/>
                <w:szCs w:val="24"/>
              </w:rPr>
              <w:t>изученного</w:t>
            </w:r>
            <w:proofErr w:type="gramEnd"/>
            <w:r w:rsidRPr="005A7BD1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V</w:t>
            </w:r>
            <w:r w:rsidRPr="005A7B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</w:rPr>
              <w:t>классах</w:t>
            </w:r>
          </w:p>
        </w:tc>
        <w:tc>
          <w:tcPr>
            <w:tcW w:w="1701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и стили речи</w:t>
            </w:r>
          </w:p>
        </w:tc>
        <w:tc>
          <w:tcPr>
            <w:tcW w:w="1701" w:type="dxa"/>
          </w:tcPr>
          <w:p w:rsidR="005A7BD1" w:rsidRPr="005A7BD1" w:rsidRDefault="00B621F2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Морфология и о</w:t>
            </w:r>
            <w:r w:rsidRPr="005A7BD1">
              <w:rPr>
                <w:sz w:val="24"/>
                <w:szCs w:val="24"/>
              </w:rPr>
              <w:t>рфография. Культура речи</w:t>
            </w:r>
          </w:p>
        </w:tc>
        <w:tc>
          <w:tcPr>
            <w:tcW w:w="1701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Причастие</w:t>
            </w:r>
          </w:p>
        </w:tc>
        <w:tc>
          <w:tcPr>
            <w:tcW w:w="1701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21F2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B621F2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Деепричастие</w:t>
            </w:r>
          </w:p>
        </w:tc>
        <w:tc>
          <w:tcPr>
            <w:tcW w:w="1701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</w:t>
            </w:r>
          </w:p>
        </w:tc>
        <w:tc>
          <w:tcPr>
            <w:tcW w:w="1701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21F2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B621F2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5A7BD1" w:rsidRPr="005A7BD1" w:rsidRDefault="00B621F2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Учебно-научная речь</w:t>
            </w:r>
          </w:p>
        </w:tc>
        <w:tc>
          <w:tcPr>
            <w:tcW w:w="1701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состояния</w:t>
            </w:r>
          </w:p>
        </w:tc>
        <w:tc>
          <w:tcPr>
            <w:tcW w:w="1701" w:type="dxa"/>
          </w:tcPr>
          <w:p w:rsidR="005A7BD1" w:rsidRPr="005A7BD1" w:rsidRDefault="00B621F2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B621F2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5A7BD1" w:rsidRPr="005A7BD1" w:rsidRDefault="00B621F2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части речи. Предлог.</w:t>
            </w:r>
          </w:p>
        </w:tc>
        <w:tc>
          <w:tcPr>
            <w:tcW w:w="1701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21F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B621F2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4962" w:type="dxa"/>
          </w:tcPr>
          <w:p w:rsid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</w:t>
            </w:r>
          </w:p>
        </w:tc>
        <w:tc>
          <w:tcPr>
            <w:tcW w:w="1701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21F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5A7BD1" w:rsidRPr="005A7BD1" w:rsidRDefault="00B621F2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4962" w:type="dxa"/>
          </w:tcPr>
          <w:p w:rsid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Частица</w:t>
            </w:r>
          </w:p>
        </w:tc>
        <w:tc>
          <w:tcPr>
            <w:tcW w:w="1701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21F2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4962" w:type="dxa"/>
          </w:tcPr>
          <w:p w:rsid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Междометие</w:t>
            </w:r>
          </w:p>
        </w:tc>
        <w:tc>
          <w:tcPr>
            <w:tcW w:w="1701" w:type="dxa"/>
          </w:tcPr>
          <w:p w:rsidR="005A7BD1" w:rsidRPr="005A7BD1" w:rsidRDefault="00B621F2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5A7BD1"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V</w:t>
            </w:r>
            <w:r w:rsidRPr="005A7B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>классах</w:t>
            </w:r>
          </w:p>
        </w:tc>
        <w:tc>
          <w:tcPr>
            <w:tcW w:w="1701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21F2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5A7BD1" w:rsidRPr="005A7BD1" w:rsidRDefault="00B621F2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BD1" w:rsidRPr="005A7BD1" w:rsidTr="009B08BE">
        <w:tc>
          <w:tcPr>
            <w:tcW w:w="5637" w:type="dxa"/>
            <w:gridSpan w:val="2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5A7BD1" w:rsidRPr="005A7BD1" w:rsidRDefault="006F27DD" w:rsidP="009B08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21F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5A7BD1" w:rsidRPr="005A7BD1" w:rsidRDefault="00B621F2" w:rsidP="009B08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C9402F" w:rsidRPr="005A7BD1" w:rsidRDefault="00C9402F" w:rsidP="00C9402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C2D6A" w:rsidRPr="005A7BD1" w:rsidRDefault="00EC2D6A" w:rsidP="00EC2D6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A7BD1">
        <w:rPr>
          <w:b/>
          <w:color w:val="000000"/>
        </w:rPr>
        <w:t>ПЛАНИРУЕМЫЕ РЕЗУЛЬТАТЫ</w:t>
      </w:r>
      <w:r w:rsidR="00EE5699">
        <w:rPr>
          <w:b/>
          <w:color w:val="000000"/>
        </w:rPr>
        <w:t xml:space="preserve"> ОСВОЕНИЯ УЧЕБНОГО ПРЕДМЕТА</w:t>
      </w:r>
    </w:p>
    <w:p w:rsidR="00EC2D6A" w:rsidRPr="005A7BD1" w:rsidRDefault="00EC2D6A" w:rsidP="00EC2D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F056E" w:rsidRPr="00EF056E" w:rsidRDefault="00EF056E" w:rsidP="00EF056E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</w:t>
      </w:r>
      <w:r w:rsidRPr="00EF056E">
        <w:rPr>
          <w:rFonts w:ascii="Times New Roman" w:hAnsi="Times New Roman" w:cs="Times New Roman"/>
          <w:b/>
          <w:sz w:val="24"/>
          <w:szCs w:val="24"/>
        </w:rPr>
        <w:t>:</w:t>
      </w:r>
    </w:p>
    <w:p w:rsidR="00EF056E" w:rsidRPr="00EF056E" w:rsidRDefault="00EF056E" w:rsidP="00EF056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EF056E" w:rsidRPr="00EF056E" w:rsidRDefault="00EF056E" w:rsidP="00EF056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EF056E" w:rsidRPr="00EF056E" w:rsidRDefault="00EF056E" w:rsidP="00EF056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  <w:szCs w:val="24"/>
        </w:rPr>
        <w:lastRenderedPageBreak/>
        <w:t>достаточный объём словарного запаса и усвоенных грамматических сре</w:t>
      </w:r>
      <w:proofErr w:type="gramStart"/>
      <w:r w:rsidRPr="00EF056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F056E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EF056E" w:rsidRPr="00EF056E" w:rsidRDefault="00EF056E" w:rsidP="00EF05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  <w:szCs w:val="24"/>
        </w:rPr>
        <w:t xml:space="preserve">Ученик получит возможность для формирования: </w:t>
      </w:r>
    </w:p>
    <w:p w:rsidR="00EF056E" w:rsidRPr="00EF056E" w:rsidRDefault="00EF056E" w:rsidP="00EF056E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  <w:szCs w:val="24"/>
        </w:rPr>
        <w:t>• выраженной устойчивой учебно-познавательной мотивации и интереса к учению;</w:t>
      </w:r>
    </w:p>
    <w:p w:rsidR="00EF056E" w:rsidRPr="00EF056E" w:rsidRDefault="00EF056E" w:rsidP="00EF056E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  <w:szCs w:val="24"/>
        </w:rPr>
        <w:t>• готовности к самообразованию и самовоспитанию;</w:t>
      </w:r>
    </w:p>
    <w:p w:rsidR="00EF056E" w:rsidRPr="00EF056E" w:rsidRDefault="00EF056E" w:rsidP="00EF056E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F056E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EF056E">
        <w:rPr>
          <w:rFonts w:ascii="Times New Roman" w:hAnsi="Times New Roman" w:cs="Times New Roman"/>
          <w:sz w:val="24"/>
          <w:szCs w:val="24"/>
        </w:rPr>
        <w:t xml:space="preserve"> как осознанного понимания и сопереживания чувствам других, </w:t>
      </w:r>
      <w:proofErr w:type="gramStart"/>
      <w:r w:rsidRPr="00EF056E">
        <w:rPr>
          <w:rFonts w:ascii="Times New Roman" w:hAnsi="Times New Roman" w:cs="Times New Roman"/>
          <w:sz w:val="24"/>
          <w:szCs w:val="24"/>
        </w:rPr>
        <w:t>выражающейся</w:t>
      </w:r>
      <w:proofErr w:type="gramEnd"/>
      <w:r w:rsidRPr="00EF056E">
        <w:rPr>
          <w:rFonts w:ascii="Times New Roman" w:hAnsi="Times New Roman" w:cs="Times New Roman"/>
          <w:sz w:val="24"/>
          <w:szCs w:val="24"/>
        </w:rPr>
        <w:t xml:space="preserve"> в поступках, направленных на помощь и обеспечение благополучия.</w:t>
      </w:r>
    </w:p>
    <w:p w:rsidR="00EF056E" w:rsidRPr="00EF056E" w:rsidRDefault="00EF056E" w:rsidP="00EF056E">
      <w:pPr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56E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</w:t>
      </w:r>
      <w:r w:rsidRPr="00EF056E">
        <w:rPr>
          <w:rFonts w:ascii="Times New Roman" w:hAnsi="Times New Roman" w:cs="Times New Roman"/>
          <w:b/>
          <w:sz w:val="24"/>
          <w:szCs w:val="24"/>
        </w:rPr>
        <w:t>: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Речь и речевое общение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использовать различные виды монолога и диалога в различных ситуациях общения;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соблюдать нормы речевого поведения в типичных ситуациях общения;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выступать перед аудиторией с небольшим доклад</w:t>
      </w:r>
      <w:r>
        <w:rPr>
          <w:color w:val="000000"/>
        </w:rPr>
        <w:t xml:space="preserve">ом; публично представлять </w:t>
      </w:r>
      <w:proofErr w:type="spellStart"/>
      <w:r>
        <w:rPr>
          <w:color w:val="000000"/>
        </w:rPr>
        <w:t>мини</w:t>
      </w:r>
      <w:r w:rsidRPr="00701A6F">
        <w:rPr>
          <w:color w:val="000000"/>
        </w:rPr>
        <w:t>проект</w:t>
      </w:r>
      <w:proofErr w:type="spellEnd"/>
      <w:r w:rsidRPr="00701A6F">
        <w:rPr>
          <w:color w:val="000000"/>
        </w:rPr>
        <w:t>; публично защищать свою позицию;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участвовать в коллективном обсуждении проблем, аргументировать собственную позицию, доказывать её, убеждать;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понимать основные причины коммуникативных неудач и объяснять их.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Речевая деятельность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701A6F">
        <w:rPr>
          <w:b/>
          <w:bCs/>
          <w:color w:val="000000"/>
        </w:rPr>
        <w:t>Аудирование</w:t>
      </w:r>
      <w:proofErr w:type="spellEnd"/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различным видам </w:t>
      </w:r>
      <w:proofErr w:type="spellStart"/>
      <w:r w:rsidRPr="00701A6F">
        <w:rPr>
          <w:color w:val="000000"/>
        </w:rPr>
        <w:t>аудирования</w:t>
      </w:r>
      <w:proofErr w:type="spellEnd"/>
      <w:r w:rsidRPr="00701A6F">
        <w:rPr>
          <w:color w:val="000000"/>
        </w:rPr>
        <w:t xml:space="preserve"> (с пониманием основного содержания </w:t>
      </w:r>
      <w:proofErr w:type="spellStart"/>
      <w:r w:rsidRPr="00701A6F">
        <w:rPr>
          <w:color w:val="000000"/>
        </w:rPr>
        <w:t>аудиотекста</w:t>
      </w:r>
      <w:proofErr w:type="spellEnd"/>
      <w:r w:rsidRPr="00701A6F">
        <w:rPr>
          <w:color w:val="000000"/>
        </w:rPr>
        <w:t xml:space="preserve">, с выборочным извлечением информации); передавать содержание </w:t>
      </w:r>
      <w:proofErr w:type="spellStart"/>
      <w:r w:rsidRPr="00701A6F">
        <w:rPr>
          <w:color w:val="000000"/>
        </w:rPr>
        <w:t>аудиотекста</w:t>
      </w:r>
      <w:proofErr w:type="spellEnd"/>
      <w:r w:rsidRPr="00701A6F">
        <w:rPr>
          <w:color w:val="000000"/>
        </w:rPr>
        <w:t xml:space="preserve"> в соответствии с заданной коммуникативной задачей в устной форме;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понимать и формулировать в устной форме тему, коммуникативную задачу, основную </w:t>
      </w:r>
      <w:r>
        <w:rPr>
          <w:color w:val="000000"/>
        </w:rPr>
        <w:t>мысль, логику изложения учебно-</w:t>
      </w:r>
      <w:r w:rsidRPr="00701A6F">
        <w:rPr>
          <w:color w:val="000000"/>
        </w:rPr>
        <w:t xml:space="preserve">научного, разговорного, художественного </w:t>
      </w:r>
      <w:proofErr w:type="spellStart"/>
      <w:r w:rsidRPr="00701A6F">
        <w:rPr>
          <w:color w:val="000000"/>
        </w:rPr>
        <w:t>аудиотекстов</w:t>
      </w:r>
      <w:proofErr w:type="spellEnd"/>
      <w:r w:rsidRPr="00701A6F">
        <w:rPr>
          <w:color w:val="000000"/>
        </w:rPr>
        <w:t>, распознавать в них основную и дополнительную информацию, комментировать её в устной форме;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передавать содержание </w:t>
      </w:r>
      <w:proofErr w:type="spellStart"/>
      <w:r w:rsidRPr="00701A6F">
        <w:rPr>
          <w:color w:val="000000"/>
        </w:rPr>
        <w:t>учебно</w:t>
      </w:r>
      <w:proofErr w:type="spellEnd"/>
      <w:r w:rsidRPr="00701A6F">
        <w:rPr>
          <w:color w:val="000000"/>
        </w:rPr>
        <w:t xml:space="preserve"> - научного, разговорного, художественного </w:t>
      </w:r>
      <w:proofErr w:type="spellStart"/>
      <w:r w:rsidRPr="00701A6F">
        <w:rPr>
          <w:color w:val="000000"/>
        </w:rPr>
        <w:t>аудиотекстов</w:t>
      </w:r>
      <w:proofErr w:type="spellEnd"/>
      <w:r w:rsidRPr="00701A6F">
        <w:rPr>
          <w:color w:val="000000"/>
        </w:rPr>
        <w:t xml:space="preserve"> в форме плана, ученического изложения.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понимать явную и скрытую (</w:t>
      </w:r>
      <w:proofErr w:type="spellStart"/>
      <w:r w:rsidRPr="00701A6F">
        <w:rPr>
          <w:color w:val="000000"/>
        </w:rPr>
        <w:t>подтекстовую</w:t>
      </w:r>
      <w:proofErr w:type="spellEnd"/>
      <w:r w:rsidRPr="00701A6F">
        <w:rPr>
          <w:color w:val="000000"/>
        </w:rPr>
        <w:t>) информацию текста, анализировать и комментировать её в устной форме.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Чтение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понимать содержание прочитанных учебно-научных, художественных текстов и воспроизводить их в устной форме в соответствии с ситуацией общения, а также в форме ученического изложения, в форме плана (в устной и письменной форме);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передавать схематически представленную информацию в виде связного текста;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lastRenderedPageBreak/>
        <w:t>• использовать приёмы работы с учебной книгой, справочниками и другими информационными источниками;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понимать, анализировать, оценивать явную и скрытую (</w:t>
      </w:r>
      <w:proofErr w:type="spellStart"/>
      <w:r w:rsidRPr="00701A6F">
        <w:rPr>
          <w:color w:val="000000"/>
        </w:rPr>
        <w:t>подтекстовую</w:t>
      </w:r>
      <w:proofErr w:type="spellEnd"/>
      <w:r w:rsidRPr="00701A6F">
        <w:rPr>
          <w:color w:val="000000"/>
        </w:rPr>
        <w:t>) информацию в прочитанных текстах разной функционально-стилевой принадлежности;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извлекать информацию по заданной проблеме из различных источников высказывать собственную точку зрения на решение проблемы.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Говорение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создавать устные монологические и диалогические высказывания на учебные темы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лексику, правила речевого этикета.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создавать устные монологические и диалогические высказывания различных типов и жанров в учебно-научной сфере общения;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выступать перед аудиторией с докладом; публично защищать мин</w:t>
      </w:r>
      <w:proofErr w:type="gramStart"/>
      <w:r w:rsidRPr="00701A6F">
        <w:rPr>
          <w:color w:val="000000"/>
        </w:rPr>
        <w:t>и-</w:t>
      </w:r>
      <w:proofErr w:type="gramEnd"/>
      <w:r w:rsidRPr="00701A6F">
        <w:rPr>
          <w:color w:val="000000"/>
        </w:rPr>
        <w:t xml:space="preserve"> проект;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участвовать в дискуссии на учебно-научные темы, соблюдая нормы учебно-научного общения;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анализировать и оценивать речевые высказывания с точки зрения их успешности в достижении прогнозируемого результата.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Письмо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создавать письменные монологические высказывания (ученические сочинения) разной коммуникативной направленности с учётом целей и ситуации общения;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излагать содержание прослушанного или прочитанного текста (подробно, сжато, выборочно) в форме ученического изложения и плана;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писать сочинения, изложения;</w:t>
      </w:r>
    </w:p>
    <w:p w:rsidR="00EF056E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составлят</w:t>
      </w:r>
      <w:r>
        <w:rPr>
          <w:color w:val="000000"/>
        </w:rPr>
        <w:t>ь планы, доклады.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Текст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анализировать и характеризовать тексты различных типов речи, стилей с точки зрения смыслового содержания и структуры, а также требований, предъявляемых к тексту как речевому произведению;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осуществлять информационную переработку текста, передавая его содержание в виде плана, тезисов, схемы, таблицы и т. п.;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lastRenderedPageBreak/>
        <w:t>• создавать и редактировать собственные тексты различных типов речи, стилей с учётом требований к построению связного текста.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создавать в устной и письменной форме учебно-научные тексты (тезисы, конспект, участие в беседе, дискуссии),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Функциональные разновидности языка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владеть практическими умениями различать тексты </w:t>
      </w:r>
      <w:r>
        <w:rPr>
          <w:color w:val="000000"/>
        </w:rPr>
        <w:t>разговорного характера, учебно-</w:t>
      </w:r>
      <w:r w:rsidRPr="00701A6F">
        <w:rPr>
          <w:color w:val="000000"/>
        </w:rPr>
        <w:t>научные, тексты художественной литературы;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701A6F">
        <w:rPr>
          <w:color w:val="000000"/>
        </w:rPr>
        <w:t>• различать и анализировать тексты разных стилей: учебно-научного, разговорной речи (сообщение, доклад, выступление; рассказ, беседа, спор как жанры разговорной речи);</w:t>
      </w:r>
      <w:proofErr w:type="gramEnd"/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создавать устные и письменные высказывания разных стилей и типов речи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исправлять речевые недостатки, редактировать текст;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различать и анализировать тексты разговорного характера, </w:t>
      </w:r>
      <w:proofErr w:type="spellStart"/>
      <w:r w:rsidRPr="00701A6F">
        <w:rPr>
          <w:color w:val="000000"/>
        </w:rPr>
        <w:t>учебно</w:t>
      </w:r>
      <w:proofErr w:type="spellEnd"/>
      <w:r w:rsidRPr="00701A6F">
        <w:rPr>
          <w:color w:val="000000"/>
        </w:rPr>
        <w:t xml:space="preserve"> - научные, тексты художественной литературы с точки зрения специфики использования в них лексических и синтаксических средств;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создавать тексты различных функциональных стилей, участвовать в дискуссиях на учебно-научные темы; готовить выступление, сочинение-рассуждение; принимать участие в беседах, разговорах, спорах,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Общие сведения о языке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характеризовать основные функции русского языка, место русского языка среди других языков;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оценивать использование основных изобразительных средств языка.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характеризовать вклад выдающихся лингвистов в развитие языка.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Фонетика и орфоэпия. Графика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проводить фонетический анализ слова;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соблюдать основные орфоэпические правила современного русского литературного языка;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выразительно читать прозаические и поэтические тексты;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извлекать необходимую информацию из </w:t>
      </w:r>
      <w:proofErr w:type="spellStart"/>
      <w:r w:rsidRPr="00701A6F">
        <w:rPr>
          <w:color w:val="000000"/>
        </w:rPr>
        <w:t>мультимедийных</w:t>
      </w:r>
      <w:proofErr w:type="spellEnd"/>
      <w:r w:rsidRPr="00701A6F">
        <w:rPr>
          <w:color w:val="000000"/>
        </w:rPr>
        <w:t xml:space="preserve"> орфоэпических словарей и справочников; использовать её в различных видах деятельности.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701A6F">
        <w:rPr>
          <w:b/>
          <w:bCs/>
          <w:color w:val="000000"/>
          <w:u w:val="single"/>
        </w:rPr>
        <w:lastRenderedPageBreak/>
        <w:t>Морфемика</w:t>
      </w:r>
      <w:proofErr w:type="spellEnd"/>
      <w:r w:rsidRPr="00701A6F">
        <w:rPr>
          <w:b/>
          <w:bCs/>
          <w:color w:val="000000"/>
          <w:u w:val="single"/>
        </w:rPr>
        <w:t xml:space="preserve"> и словообразование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делить слова на морфемы на основе смыслового, грамматического и словообразовательного анализа слова;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различать изученные способы словообразования;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применять знания и умения по </w:t>
      </w:r>
      <w:proofErr w:type="spellStart"/>
      <w:r w:rsidRPr="00701A6F">
        <w:rPr>
          <w:color w:val="000000"/>
        </w:rPr>
        <w:t>морфемике</w:t>
      </w:r>
      <w:proofErr w:type="spellEnd"/>
      <w:r w:rsidRPr="00701A6F">
        <w:rPr>
          <w:color w:val="000000"/>
        </w:rPr>
        <w:t xml:space="preserve"> и словообразованию в практике правописания.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опознавать основные выразительные средства словообразования в художественной речи и оценивать их;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извлекать необходимую информацию из морфемных, словообразовательных и этимологических словарей и справочников, в том числе </w:t>
      </w:r>
      <w:proofErr w:type="spellStart"/>
      <w:r w:rsidRPr="00701A6F">
        <w:rPr>
          <w:color w:val="000000"/>
        </w:rPr>
        <w:t>мультимедийных</w:t>
      </w:r>
      <w:proofErr w:type="spellEnd"/>
      <w:r w:rsidRPr="00701A6F">
        <w:rPr>
          <w:color w:val="000000"/>
        </w:rPr>
        <w:t>;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Лексикология и фразеология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а также указывая сферу употребления и стилистическую окраску слова;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группировать слова по тематическим группам;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подбирать к словам синонимы, антонимы;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соблюдать лексические нормы в устных и письменных высказываниях;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опознавать основные виды тропов, построенных на переносном значении слова (метафора, эпитет, олицетворение);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объяснять общие принципы классификации словарного состава русского языка;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аргументировать различие лексического и грамматического значений слова;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опознавать омонимы разных видов;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оценивать собственную и чужую речь с точки зрения точного, уместного и выразительного словоупотребления;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опознавать основные выразительные средства лексики в художественной речи и оценивать их; объяснять особенности употребления лексических сре</w:t>
      </w:r>
      <w:proofErr w:type="gramStart"/>
      <w:r w:rsidRPr="00701A6F">
        <w:rPr>
          <w:color w:val="000000"/>
        </w:rPr>
        <w:t>дств в т</w:t>
      </w:r>
      <w:proofErr w:type="gramEnd"/>
      <w:r w:rsidRPr="00701A6F">
        <w:rPr>
          <w:color w:val="000000"/>
        </w:rPr>
        <w:t>екстах разных стилей речи;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</w:r>
      <w:proofErr w:type="spellStart"/>
      <w:r w:rsidRPr="00701A6F">
        <w:rPr>
          <w:color w:val="000000"/>
        </w:rPr>
        <w:t>мультимедийных</w:t>
      </w:r>
      <w:proofErr w:type="spellEnd"/>
      <w:r w:rsidRPr="00701A6F">
        <w:rPr>
          <w:color w:val="000000"/>
        </w:rPr>
        <w:t>; использовать эту информацию в различных видах деятельности.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Морфология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lastRenderedPageBreak/>
        <w:t>• опознавать самостоятельные (знаменательные) части речи и их формы, служебные части речи;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анализировать слово с точки зрения его принадлежности к той или иной части речи;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употреблять формы слов различных частей речи в соответствии с нормами современного русского литературного языка;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применять морфологические знания и умения в практике правописания, в различных видах анализа;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опознавать основные выразительные средства морфологии в художественной речи и оценивать их; объяснять особенности употребления морфологических сре</w:t>
      </w:r>
      <w:proofErr w:type="gramStart"/>
      <w:r w:rsidRPr="00701A6F">
        <w:rPr>
          <w:color w:val="000000"/>
        </w:rPr>
        <w:t>дств в т</w:t>
      </w:r>
      <w:proofErr w:type="gramEnd"/>
      <w:r w:rsidRPr="00701A6F">
        <w:rPr>
          <w:color w:val="000000"/>
        </w:rPr>
        <w:t>екстах разных стилей речи;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извлекать необходимую информацию из словарей грамматических трудностей, в том числе </w:t>
      </w:r>
      <w:proofErr w:type="spellStart"/>
      <w:r w:rsidRPr="00701A6F">
        <w:rPr>
          <w:color w:val="000000"/>
        </w:rPr>
        <w:t>мультимедийных</w:t>
      </w:r>
      <w:proofErr w:type="spellEnd"/>
      <w:r w:rsidRPr="00701A6F">
        <w:rPr>
          <w:color w:val="000000"/>
        </w:rPr>
        <w:t>; использовать эту информацию в различных видах деятельности.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Синтаксис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опознавать основные единицы синтаксиса (словосочетание, предложение) и их виды;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применять синтаксические знания и умения в практике правописания.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анализировать синонимические средства синтаксиса;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опознавать основные выразительные средства синтаксиса в художественной речи и оценивать их; объяснять особенности употребления синтаксических конструкций в текстах разных стилей речи;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Правописание: орфография и пунктуация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соблюдать орфографические и пунктуационные нормы в процессе письма (в объёме содержания курса);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обнаруживать и исправлять орфографические и пунктуационные ошибки;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демонстрировать роль орфографии и пунктуации в передаче смысловой стороны речи;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извлекать необходимую информацию из </w:t>
      </w:r>
      <w:proofErr w:type="spellStart"/>
      <w:r w:rsidRPr="00701A6F">
        <w:rPr>
          <w:color w:val="000000"/>
        </w:rPr>
        <w:t>мультимедийных</w:t>
      </w:r>
      <w:proofErr w:type="spellEnd"/>
      <w:r w:rsidRPr="00701A6F">
        <w:rPr>
          <w:color w:val="000000"/>
        </w:rPr>
        <w:t xml:space="preserve"> орфографических словарей и справочников по правописанию; использовать эту информацию в процессе письма.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Язык и культура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выявлять единицы языка в произведениях устного народного творчества, в художественной литературе;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приводить примеры, которые доказывают, что изучение языка позволяет лучше узнать историю и культуру страны;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lastRenderedPageBreak/>
        <w:t>• уместно использовать правила русского речевого этикета в учебной деятельности и повседневной жизни.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характеризовать на отдельных примерах взаимосвязь языка, культуры и истории народа — носите</w:t>
      </w:r>
      <w:r>
        <w:rPr>
          <w:color w:val="000000"/>
        </w:rPr>
        <w:t>ля языка.</w:t>
      </w:r>
    </w:p>
    <w:p w:rsidR="00EF056E" w:rsidRDefault="00EF056E" w:rsidP="00EF056E">
      <w:pPr>
        <w:jc w:val="both"/>
        <w:rPr>
          <w:b/>
        </w:rPr>
      </w:pPr>
    </w:p>
    <w:p w:rsidR="00EF056E" w:rsidRPr="00EF056E" w:rsidRDefault="00EF056E" w:rsidP="00EF056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EF056E">
        <w:rPr>
          <w:rFonts w:ascii="Times New Roman" w:hAnsi="Times New Roman" w:cs="Times New Roman"/>
          <w:b/>
          <w:u w:val="single"/>
        </w:rPr>
        <w:t>Метапредметными</w:t>
      </w:r>
      <w:proofErr w:type="spellEnd"/>
      <w:r w:rsidRPr="00EF056E">
        <w:rPr>
          <w:rFonts w:ascii="Times New Roman" w:hAnsi="Times New Roman" w:cs="Times New Roman"/>
          <w:b/>
          <w:u w:val="single"/>
        </w:rPr>
        <w:t xml:space="preserve"> результатами</w:t>
      </w:r>
      <w:r w:rsidRPr="00EF056E">
        <w:rPr>
          <w:rFonts w:ascii="Times New Roman" w:hAnsi="Times New Roman" w:cs="Times New Roman"/>
        </w:rPr>
        <w:t xml:space="preserve"> являются: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contextualSpacing/>
        <w:jc w:val="both"/>
        <w:rPr>
          <w:b/>
          <w:bCs/>
          <w:color w:val="000000"/>
        </w:rPr>
      </w:pPr>
      <w:r w:rsidRPr="00701A6F">
        <w:rPr>
          <w:b/>
          <w:bCs/>
          <w:color w:val="000000"/>
        </w:rPr>
        <w:t>Регулятивные  результаты:</w:t>
      </w:r>
    </w:p>
    <w:p w:rsidR="00EF056E" w:rsidRDefault="00EF056E" w:rsidP="00EF056E">
      <w:pPr>
        <w:spacing w:line="240" w:lineRule="auto"/>
        <w:contextualSpacing/>
        <w:jc w:val="both"/>
      </w:pPr>
      <w:r>
        <w:rPr>
          <w:color w:val="000000"/>
        </w:rPr>
        <w:t>-</w:t>
      </w:r>
      <w:r w:rsidRPr="00701A6F">
        <w:rPr>
          <w:rFonts w:ascii="Times New Roman" w:hAnsi="Times New Roman"/>
          <w:sz w:val="24"/>
          <w:szCs w:val="24"/>
        </w:rPr>
        <w:t xml:space="preserve"> адекватно оценивать свои достижения, осознавать возникающие трудности и стараться искать способы их преодоления;</w:t>
      </w:r>
    </w:p>
    <w:p w:rsidR="00EF056E" w:rsidRDefault="00EF056E" w:rsidP="00EF056E">
      <w:pPr>
        <w:spacing w:line="240" w:lineRule="auto"/>
        <w:contextualSpacing/>
        <w:jc w:val="both"/>
      </w:pPr>
      <w:r>
        <w:t xml:space="preserve">- </w:t>
      </w:r>
      <w:r w:rsidRPr="00701A6F">
        <w:rPr>
          <w:rStyle w:val="c11"/>
          <w:rFonts w:ascii="Times New Roman" w:hAnsi="Times New Roman"/>
          <w:sz w:val="24"/>
          <w:szCs w:val="24"/>
        </w:rPr>
        <w:t>выполнять учебное задание в соответствии с целью,</w:t>
      </w:r>
      <w:r w:rsidRPr="00701A6F">
        <w:rPr>
          <w:rFonts w:ascii="Times New Roman" w:hAnsi="Times New Roman"/>
          <w:sz w:val="24"/>
          <w:szCs w:val="24"/>
        </w:rPr>
        <w:t xml:space="preserve"> определять последовательность промежуточных целей и соответствующих им действий с учетом конечного результата;</w:t>
      </w:r>
    </w:p>
    <w:p w:rsidR="00EF056E" w:rsidRPr="00EF056E" w:rsidRDefault="00EF056E" w:rsidP="00EF056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</w:rPr>
        <w:t xml:space="preserve">- </w:t>
      </w:r>
      <w:r w:rsidRPr="00EF056E">
        <w:rPr>
          <w:rFonts w:ascii="Times New Roman" w:hAnsi="Times New Roman" w:cs="Times New Roman"/>
          <w:sz w:val="24"/>
          <w:szCs w:val="24"/>
        </w:rPr>
        <w:t>уметь ориентироваться  на образец и правило выполнения задания;</w:t>
      </w:r>
    </w:p>
    <w:p w:rsidR="00EF056E" w:rsidRPr="00701A6F" w:rsidRDefault="00EF056E" w:rsidP="00EF056E">
      <w:pPr>
        <w:autoSpaceDE w:val="0"/>
        <w:snapToGri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следовать при выполнении заданий инструкциям учителя и алгоритмам, описывающим стандартные действия (памятки в справочнике учебника);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вносить необходимые дополнения и корректировать  план и способ действия в случае расхождения с эталоном;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составлять план и последовательность действий, создавать ал</w:t>
      </w:r>
      <w:r w:rsidRPr="00701A6F">
        <w:rPr>
          <w:rFonts w:ascii="Times New Roman" w:hAnsi="Times New Roman"/>
          <w:sz w:val="24"/>
          <w:szCs w:val="24"/>
        </w:rPr>
        <w:softHyphen/>
        <w:t>горитмы деятельности при решении проблем различного характера;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в диалоге с учителем вырабатывать критерии оценки и определять степень успешности своей работы, уметь оценивать результаты выполненного задания по учебнику;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выделять учебную задачу на основе соотнесения известного, освоенного и неизвестного,  осознавать качество и уровень усвоения;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формулиро</w:t>
      </w:r>
      <w:r w:rsidRPr="00701A6F">
        <w:rPr>
          <w:rFonts w:ascii="Times New Roman" w:hAnsi="Times New Roman"/>
          <w:sz w:val="24"/>
          <w:szCs w:val="24"/>
        </w:rPr>
        <w:softHyphen/>
        <w:t>вать и удерживать учебную цель, задачи, применять установ</w:t>
      </w:r>
      <w:r w:rsidRPr="00701A6F">
        <w:rPr>
          <w:rFonts w:ascii="Times New Roman" w:hAnsi="Times New Roman"/>
          <w:sz w:val="24"/>
          <w:szCs w:val="24"/>
        </w:rPr>
        <w:softHyphen/>
        <w:t>ленные правила в планирова</w:t>
      </w:r>
      <w:r w:rsidRPr="00701A6F">
        <w:rPr>
          <w:rFonts w:ascii="Times New Roman" w:hAnsi="Times New Roman"/>
          <w:sz w:val="24"/>
          <w:szCs w:val="24"/>
        </w:rPr>
        <w:softHyphen/>
        <w:t>нии способа решения;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самостоятельно искать средства осуществления цели;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 xml:space="preserve">владеть волевой </w:t>
      </w:r>
      <w:proofErr w:type="spellStart"/>
      <w:r w:rsidRPr="00701A6F">
        <w:rPr>
          <w:rFonts w:ascii="Times New Roman" w:hAnsi="Times New Roman"/>
          <w:sz w:val="24"/>
          <w:szCs w:val="24"/>
        </w:rPr>
        <w:t>саморегуляцией</w:t>
      </w:r>
      <w:proofErr w:type="spellEnd"/>
      <w:r w:rsidRPr="00701A6F">
        <w:rPr>
          <w:rFonts w:ascii="Times New Roman" w:hAnsi="Times New Roman"/>
          <w:sz w:val="24"/>
          <w:szCs w:val="24"/>
        </w:rPr>
        <w:t xml:space="preserve"> как способностью к мобилизации сил и энергии; 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прогнозировать  результат;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в сотрудничестве с учителем,  классом находить несколько вариантов решения учебной задачи;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организовывать своё рабочее место и работу; сопоставлять свою работу с образцом; оценивать  её по критериям, выработанным в классе;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самостоятельно ставить новые учебные задачи и цели;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находить и исправлять свои ошибки;</w:t>
      </w:r>
    </w:p>
    <w:p w:rsidR="00EF056E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оценивать результат конечной работы,  необходимость дальнейшей работы (свои индивидуальные проблемы), оценивать результаты урока в целом.</w:t>
      </w:r>
    </w:p>
    <w:p w:rsidR="00EF056E" w:rsidRPr="00EF056E" w:rsidRDefault="00EF056E" w:rsidP="00EF056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EF056E">
        <w:rPr>
          <w:rFonts w:ascii="Times New Roman" w:hAnsi="Times New Roman" w:cs="Times New Roman"/>
          <w:b/>
          <w:bCs/>
          <w:color w:val="000000"/>
        </w:rPr>
        <w:t>Познавательные  результаты: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c11"/>
        </w:rPr>
        <w:t xml:space="preserve">- </w:t>
      </w:r>
      <w:r w:rsidRPr="00701A6F">
        <w:rPr>
          <w:rStyle w:val="c11"/>
          <w:rFonts w:ascii="Times New Roman" w:hAnsi="Times New Roman"/>
          <w:sz w:val="24"/>
          <w:szCs w:val="24"/>
        </w:rPr>
        <w:t>определять значимость речи в общении и обосновывать своё суждение; различать предложения по цели высказывания, эмоциональной окраске и обосновывать своё суждение;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давать определение понятиям;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работать со словарями, находить в них нужную информацию;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- </w:t>
      </w:r>
      <w:r w:rsidRPr="00701A6F">
        <w:rPr>
          <w:rFonts w:ascii="Times New Roman" w:hAnsi="Times New Roman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 строить объяснение в устной форме по предложенному плану; строить логическую цепь рассуждений; владеть основами смыслового чтения текста, подводить языковой факт под понятия разного уровня обобщения;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владеть основами смыслового чтения текста;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работать с учебным текстом, задавать вопросы в случае непонимания, оформлять в тетради письменные работы в соответствии с принятыми нормами;</w:t>
      </w:r>
    </w:p>
    <w:p w:rsidR="00EF056E" w:rsidRPr="00701A6F" w:rsidRDefault="00EF056E" w:rsidP="00EF056E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 xml:space="preserve">строить </w:t>
      </w:r>
      <w:proofErr w:type="gramStart"/>
      <w:r w:rsidRPr="00701A6F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701A6F">
        <w:rPr>
          <w:rFonts w:ascii="Times New Roman" w:hAnsi="Times New Roman"/>
          <w:sz w:val="24"/>
          <w:szCs w:val="24"/>
        </w:rPr>
        <w:t>, включающее установление причинно-следственных связей;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осознанно строить речевое высказывание в устной и письменной форме;</w:t>
      </w:r>
    </w:p>
    <w:p w:rsidR="00EF056E" w:rsidRPr="00701A6F" w:rsidRDefault="00EF056E" w:rsidP="00EF056E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определять последовательность действий для решения предметной задачи;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EF056E" w:rsidRPr="00701A6F" w:rsidRDefault="00EF056E" w:rsidP="00EF056E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самостоятельно формулировать предположение о том, как искать недостающий способ действия; уметь выделять из представленной информации ту, которая необходима для решения поставленной задачи;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искать и  выделять необходимую, существенную  информацию;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структурировать знания;</w:t>
      </w:r>
    </w:p>
    <w:p w:rsidR="00EF056E" w:rsidRPr="00701A6F" w:rsidRDefault="00EF056E" w:rsidP="00EF056E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осуществлять синтез как составление целого из частей (составление текстов);</w:t>
      </w:r>
    </w:p>
    <w:p w:rsidR="00EF056E" w:rsidRPr="00701A6F" w:rsidRDefault="00EF056E" w:rsidP="00EF056E">
      <w:pPr>
        <w:autoSpaceDE w:val="0"/>
        <w:snapToGri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самостоятельно создавать алгоритмы деятельности при решении проблем творческого и поискового характера;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 формулировать правило на основе выделения существенных признаков;</w:t>
      </w:r>
    </w:p>
    <w:p w:rsidR="00EF056E" w:rsidRPr="00701A6F" w:rsidRDefault="00EF056E" w:rsidP="00EF056E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 классифицировать, обобщать, систематизировать изученный материал по плану, по таблице;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делать выводы на основе наблюдений;</w:t>
      </w:r>
    </w:p>
    <w:p w:rsidR="00EF056E" w:rsidRPr="00701A6F" w:rsidRDefault="00EF056E" w:rsidP="00EF056E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использовать знаково-символические средства, в том числе схемы для решения языковых задач;</w:t>
      </w:r>
    </w:p>
    <w:p w:rsidR="00EF056E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lang w:eastAsia="ar-SA"/>
        </w:rPr>
        <w:t xml:space="preserve">- </w:t>
      </w:r>
      <w:r w:rsidRPr="00701A6F">
        <w:rPr>
          <w:rFonts w:ascii="Times New Roman" w:hAnsi="Times New Roman"/>
          <w:sz w:val="24"/>
          <w:szCs w:val="24"/>
          <w:lang w:eastAsia="ar-SA"/>
        </w:rPr>
        <w:t>самостоятельно выделять и формулировать познавательную цель.</w:t>
      </w:r>
    </w:p>
    <w:p w:rsidR="00EF056E" w:rsidRPr="00EF056E" w:rsidRDefault="00EF056E" w:rsidP="00EF056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EF056E">
        <w:rPr>
          <w:rFonts w:ascii="Times New Roman" w:hAnsi="Times New Roman" w:cs="Times New Roman"/>
          <w:b/>
          <w:bCs/>
          <w:color w:val="000000"/>
        </w:rPr>
        <w:t>Коммуникативные  результаты: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сотрудничать с одноклассниками при выполнении учебной задачи;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учитывать разные мнения и стремиться к координации различных позиций в сотрудничестве, строить понятные высказывания;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грамотно задавать вопросы, в том числе уточняющие, адекватно использовать средства устного общения для решения коммуникативных задач;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высказывать и обосновывать свою точку зрения, слушать и слышать других, договариваться  и приходить к общему решению совместной деятельности;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строить монологическое высказывание с учётом речевой ситуации, владеть диалогической формой речи;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аргументировать свою точку зрения;</w:t>
      </w:r>
    </w:p>
    <w:p w:rsidR="00EF056E" w:rsidRDefault="00EF056E" w:rsidP="00EF056E">
      <w:pPr>
        <w:contextualSpacing/>
        <w:jc w:val="both"/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быть готовым к обсуждению разных точек зрения и выработке общей (групповой) позиции;</w:t>
      </w:r>
    </w:p>
    <w:p w:rsidR="00EF056E" w:rsidRPr="00EF056E" w:rsidRDefault="00EF056E" w:rsidP="00EF05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</w:rPr>
        <w:t xml:space="preserve">- </w:t>
      </w:r>
      <w:r w:rsidRPr="00EF056E">
        <w:rPr>
          <w:rFonts w:ascii="Times New Roman" w:hAnsi="Times New Roman" w:cs="Times New Roman"/>
          <w:sz w:val="24"/>
          <w:szCs w:val="24"/>
        </w:rPr>
        <w:t>уметь осуществлять рефлексию своих действий;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с полнотой и ясностью выражать свои мысли в устной и письменной форме в соответствии с грамматическими и синтаксическими нормами языка.</w:t>
      </w:r>
    </w:p>
    <w:p w:rsidR="00473C2F" w:rsidRDefault="00473C2F" w:rsidP="006775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3C2F" w:rsidRDefault="00473C2F" w:rsidP="006775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C6F06" w:rsidRDefault="003C6F06" w:rsidP="006775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</w:t>
      </w:r>
    </w:p>
    <w:tbl>
      <w:tblPr>
        <w:tblStyle w:val="a8"/>
        <w:tblW w:w="0" w:type="auto"/>
        <w:jc w:val="center"/>
        <w:tblLook w:val="04A0"/>
      </w:tblPr>
      <w:tblGrid>
        <w:gridCol w:w="1092"/>
        <w:gridCol w:w="10987"/>
        <w:gridCol w:w="2195"/>
      </w:tblGrid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383F28" w:rsidRDefault="00473C2F" w:rsidP="00530DF2">
            <w:pPr>
              <w:jc w:val="center"/>
              <w:rPr>
                <w:b/>
                <w:sz w:val="28"/>
                <w:szCs w:val="28"/>
              </w:rPr>
            </w:pPr>
            <w:r w:rsidRPr="00383F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987" w:type="dxa"/>
          </w:tcPr>
          <w:p w:rsidR="00473C2F" w:rsidRPr="00383F28" w:rsidRDefault="00473C2F" w:rsidP="00530DF2">
            <w:pPr>
              <w:jc w:val="center"/>
              <w:rPr>
                <w:b/>
                <w:sz w:val="28"/>
                <w:szCs w:val="28"/>
              </w:rPr>
            </w:pPr>
            <w:r w:rsidRPr="00383F28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195" w:type="dxa"/>
          </w:tcPr>
          <w:p w:rsidR="00473C2F" w:rsidRPr="00383F28" w:rsidRDefault="00473C2F" w:rsidP="00530DF2">
            <w:pPr>
              <w:jc w:val="center"/>
              <w:rPr>
                <w:b/>
                <w:sz w:val="28"/>
                <w:szCs w:val="28"/>
              </w:rPr>
            </w:pPr>
            <w:r w:rsidRPr="00383F28">
              <w:rPr>
                <w:b/>
                <w:sz w:val="28"/>
                <w:szCs w:val="28"/>
              </w:rPr>
              <w:t>Дата</w:t>
            </w: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Default="00473C2F" w:rsidP="00530DF2">
            <w:pPr>
              <w:jc w:val="center"/>
              <w:rPr>
                <w:sz w:val="28"/>
                <w:szCs w:val="28"/>
              </w:rPr>
            </w:pPr>
            <w:r w:rsidRPr="00D934CE">
              <w:rPr>
                <w:szCs w:val="28"/>
              </w:rPr>
              <w:t>1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как развивающееся явление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383F28" w:rsidRDefault="00473C2F" w:rsidP="006F2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b/>
                <w:sz w:val="28"/>
                <w:szCs w:val="28"/>
              </w:rPr>
              <w:t>ИЗУЧЕННОГО</w:t>
            </w:r>
            <w:proofErr w:type="gramEnd"/>
            <w:r>
              <w:rPr>
                <w:b/>
                <w:sz w:val="28"/>
                <w:szCs w:val="28"/>
              </w:rPr>
              <w:t xml:space="preserve"> В</w:t>
            </w:r>
            <w:r w:rsidRPr="00383F28">
              <w:rPr>
                <w:b/>
                <w:sz w:val="28"/>
                <w:szCs w:val="28"/>
                <w:lang w:val="en-US"/>
              </w:rPr>
              <w:t>V</w:t>
            </w:r>
            <w:r w:rsidRPr="00383F28">
              <w:rPr>
                <w:b/>
                <w:sz w:val="28"/>
                <w:szCs w:val="28"/>
              </w:rPr>
              <w:t xml:space="preserve"> – </w:t>
            </w:r>
            <w:r w:rsidRPr="00383F28"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 xml:space="preserve">КЛАССАХ </w:t>
            </w: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2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Синтаксис. Синтаксический разбор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3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Пунктуация. Пунктуационный разбор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4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Лексика и фразеология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5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Фонетика и орфография. Фонетический разбор слова.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6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Словообразование и орфография. Морфемный и словообразовательный разбор слова.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7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Морфология и орфография. Морфологический разбор слова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8</w:t>
            </w:r>
          </w:p>
        </w:tc>
        <w:tc>
          <w:tcPr>
            <w:tcW w:w="10987" w:type="dxa"/>
          </w:tcPr>
          <w:p w:rsidR="00473C2F" w:rsidRPr="00A14DAC" w:rsidRDefault="00473C2F" w:rsidP="00530DF2">
            <w:pPr>
              <w:rPr>
                <w:sz w:val="28"/>
                <w:szCs w:val="28"/>
              </w:rPr>
            </w:pPr>
            <w:r w:rsidRPr="00383F28">
              <w:rPr>
                <w:i/>
                <w:sz w:val="28"/>
                <w:szCs w:val="28"/>
              </w:rPr>
              <w:t>РР. Сочинение по картине И.И. Бродского «Летний сад осенью</w:t>
            </w:r>
            <w:proofErr w:type="gramStart"/>
            <w:r w:rsidRPr="00383F28">
              <w:rPr>
                <w:i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упр. 48)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564E94" w:rsidRDefault="00473C2F" w:rsidP="006F2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ТЕКСТЫ И СТИЛИ РЕЧИ </w:t>
            </w: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987" w:type="dxa"/>
          </w:tcPr>
          <w:p w:rsidR="00473C2F" w:rsidRPr="00223708" w:rsidRDefault="00473C2F" w:rsidP="00530DF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Текст. </w:t>
            </w:r>
            <w:r w:rsidRPr="00223708">
              <w:rPr>
                <w:i/>
                <w:sz w:val="28"/>
                <w:szCs w:val="28"/>
              </w:rPr>
              <w:t>РР. Диалог как текст. Виды диалога.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1</w:t>
            </w:r>
            <w:r w:rsidR="00530DF2">
              <w:rPr>
                <w:szCs w:val="28"/>
              </w:rPr>
              <w:t>0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 литературного языка.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1</w:t>
            </w:r>
            <w:r w:rsidR="00530DF2">
              <w:rPr>
                <w:szCs w:val="28"/>
              </w:rPr>
              <w:t>1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Публицистический стиль. </w:t>
            </w:r>
            <w:r w:rsidRPr="00223708">
              <w:rPr>
                <w:i/>
                <w:sz w:val="28"/>
                <w:szCs w:val="28"/>
              </w:rPr>
              <w:t xml:space="preserve">РР. Публицистическое выступление </w:t>
            </w:r>
            <w:r>
              <w:rPr>
                <w:sz w:val="28"/>
                <w:szCs w:val="28"/>
              </w:rPr>
              <w:t>(упр.71)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1</w:t>
            </w:r>
            <w:r w:rsidR="00530DF2">
              <w:rPr>
                <w:szCs w:val="28"/>
              </w:rPr>
              <w:t>2</w:t>
            </w:r>
          </w:p>
        </w:tc>
        <w:tc>
          <w:tcPr>
            <w:tcW w:w="10987" w:type="dxa"/>
          </w:tcPr>
          <w:p w:rsidR="00473C2F" w:rsidRPr="00A14DAC" w:rsidRDefault="00473C2F" w:rsidP="00530DF2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Контрольный диктант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30DF2">
              <w:rPr>
                <w:szCs w:val="28"/>
              </w:rPr>
              <w:t>3</w:t>
            </w:r>
          </w:p>
        </w:tc>
        <w:tc>
          <w:tcPr>
            <w:tcW w:w="10987" w:type="dxa"/>
          </w:tcPr>
          <w:p w:rsidR="00473C2F" w:rsidRPr="00223708" w:rsidRDefault="00473C2F" w:rsidP="00530D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анализ контрольных работ, работа над ошибками.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Default="00473C2F" w:rsidP="00530D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МОРФОЛОГИЯ И ОРФОГРАФИЯ. КУЛЬТУРА РЕЧИ.</w:t>
            </w:r>
          </w:p>
          <w:p w:rsidR="00473C2F" w:rsidRPr="00564E94" w:rsidRDefault="00473C2F" w:rsidP="00530D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Причастие (23+5</w:t>
            </w:r>
            <w:r>
              <w:rPr>
                <w:b/>
                <w:i/>
                <w:sz w:val="28"/>
                <w:szCs w:val="28"/>
              </w:rPr>
              <w:t>РР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530DF2">
              <w:t>4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Причастие как часть речи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 w:rsidRPr="00D934CE">
              <w:t>1</w:t>
            </w:r>
            <w:r w:rsidR="00530DF2">
              <w:t>5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16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Причастный оборот. Выделение причастного оборота запятыми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17</w:t>
            </w:r>
          </w:p>
        </w:tc>
        <w:tc>
          <w:tcPr>
            <w:tcW w:w="10987" w:type="dxa"/>
          </w:tcPr>
          <w:p w:rsidR="00473C2F" w:rsidRPr="00A14DAC" w:rsidRDefault="00473C2F" w:rsidP="00530DF2">
            <w:pPr>
              <w:rPr>
                <w:sz w:val="28"/>
                <w:szCs w:val="28"/>
              </w:rPr>
            </w:pPr>
            <w:r w:rsidRPr="00223708">
              <w:rPr>
                <w:i/>
                <w:sz w:val="28"/>
                <w:szCs w:val="28"/>
              </w:rPr>
              <w:t>РР. Описание внешности человек</w:t>
            </w:r>
            <w:proofErr w:type="gramStart"/>
            <w:r w:rsidRPr="00223708">
              <w:rPr>
                <w:i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упр.93)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18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Действительные и страдательные причастия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Краткие и полные страдательные причастия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19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Действительные причастия настоящего времени. Гласные в суффиксах действительных причастий настоящего времени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2</w:t>
            </w:r>
            <w:r w:rsidR="00530DF2">
              <w:t>0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Действительные причастия прошедшего времени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6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lastRenderedPageBreak/>
              <w:t>2</w:t>
            </w:r>
            <w:r w:rsidR="00530DF2">
              <w:t>1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Страдательные причастия настоящего времени.</w:t>
            </w:r>
          </w:p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 в суффиксах страдательных причастий настоящего времени.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2</w:t>
            </w:r>
            <w:r w:rsidR="00530DF2">
              <w:t>2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Страдательные причастия прошедшего времени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2</w:t>
            </w:r>
            <w:r w:rsidR="00530DF2">
              <w:t>3</w:t>
            </w:r>
          </w:p>
        </w:tc>
        <w:tc>
          <w:tcPr>
            <w:tcW w:w="10987" w:type="dxa"/>
          </w:tcPr>
          <w:p w:rsidR="00473C2F" w:rsidRPr="00C23399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Гласные перед </w:t>
            </w:r>
            <w:proofErr w:type="spellStart"/>
            <w:r w:rsidRPr="00C23399">
              <w:rPr>
                <w:b/>
                <w:i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в</w:t>
            </w:r>
            <w:proofErr w:type="spellEnd"/>
            <w:r>
              <w:rPr>
                <w:sz w:val="28"/>
                <w:szCs w:val="28"/>
              </w:rPr>
              <w:t xml:space="preserve"> полных и кратких страдательных </w:t>
            </w:r>
            <w:proofErr w:type="gramStart"/>
            <w:r>
              <w:rPr>
                <w:sz w:val="28"/>
                <w:szCs w:val="28"/>
              </w:rPr>
              <w:t>причастиях</w:t>
            </w:r>
            <w:proofErr w:type="gramEnd"/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24</w:t>
            </w:r>
            <w:r w:rsidR="00473C2F">
              <w:t>-2</w:t>
            </w:r>
            <w:r>
              <w:t>5</w:t>
            </w:r>
          </w:p>
        </w:tc>
        <w:tc>
          <w:tcPr>
            <w:tcW w:w="10987" w:type="dxa"/>
          </w:tcPr>
          <w:p w:rsidR="00473C2F" w:rsidRPr="00C23399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Одна и две буквы </w:t>
            </w: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суффиксах страдательных причастий прошедшего времени. Одна буква </w:t>
            </w: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отглагольных прилагательных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26</w:t>
            </w:r>
          </w:p>
        </w:tc>
        <w:tc>
          <w:tcPr>
            <w:tcW w:w="10987" w:type="dxa"/>
          </w:tcPr>
          <w:p w:rsidR="00473C2F" w:rsidRPr="00A14DAC" w:rsidRDefault="00473C2F" w:rsidP="00530DF2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РР. Описание игрушки </w:t>
            </w:r>
            <w:r>
              <w:rPr>
                <w:sz w:val="28"/>
                <w:szCs w:val="28"/>
              </w:rPr>
              <w:t>(упр. 136)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27</w:t>
            </w:r>
          </w:p>
        </w:tc>
        <w:tc>
          <w:tcPr>
            <w:tcW w:w="10987" w:type="dxa"/>
          </w:tcPr>
          <w:p w:rsidR="00473C2F" w:rsidRPr="00C23399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Одна и две буквы </w:t>
            </w: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суффиксах кратких страдательных причастий и в кратких отглагольных прилагательных.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28</w:t>
            </w:r>
          </w:p>
        </w:tc>
        <w:tc>
          <w:tcPr>
            <w:tcW w:w="10987" w:type="dxa"/>
          </w:tcPr>
          <w:p w:rsidR="00473C2F" w:rsidRPr="00A14DAC" w:rsidRDefault="00473C2F" w:rsidP="00530DF2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РР. Выборочное изложение «Судьба человека» </w:t>
            </w:r>
            <w:r>
              <w:rPr>
                <w:sz w:val="28"/>
                <w:szCs w:val="28"/>
              </w:rPr>
              <w:t>(упр. 151)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29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причастия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30</w:t>
            </w:r>
          </w:p>
        </w:tc>
        <w:tc>
          <w:tcPr>
            <w:tcW w:w="10987" w:type="dxa"/>
          </w:tcPr>
          <w:p w:rsidR="00473C2F" w:rsidRPr="00C23399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Слитное и раздельное написание </w:t>
            </w:r>
            <w:r>
              <w:rPr>
                <w:b/>
                <w:i/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с причастиями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3</w:t>
            </w:r>
            <w:r w:rsidR="00530DF2">
              <w:t>1</w:t>
            </w:r>
          </w:p>
        </w:tc>
        <w:tc>
          <w:tcPr>
            <w:tcW w:w="10987" w:type="dxa"/>
          </w:tcPr>
          <w:p w:rsidR="00473C2F" w:rsidRPr="00C23399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 </w:t>
            </w:r>
            <w:r>
              <w:rPr>
                <w:b/>
                <w:i/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i/>
                <w:sz w:val="28"/>
                <w:szCs w:val="28"/>
              </w:rPr>
              <w:t xml:space="preserve">ё </w:t>
            </w:r>
            <w:r>
              <w:rPr>
                <w:sz w:val="28"/>
                <w:szCs w:val="28"/>
              </w:rPr>
              <w:t>после шипящих в суффиксах страдательных причастий прошедшего времени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3</w:t>
            </w:r>
            <w:r w:rsidR="00530DF2">
              <w:t>2</w:t>
            </w:r>
          </w:p>
        </w:tc>
        <w:tc>
          <w:tcPr>
            <w:tcW w:w="10987" w:type="dxa"/>
          </w:tcPr>
          <w:p w:rsidR="00473C2F" w:rsidRPr="00A14DAC" w:rsidRDefault="00473C2F" w:rsidP="00530DF2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РР. Подготовка к сочинению-описанию внешности человека </w:t>
            </w:r>
            <w:r>
              <w:rPr>
                <w:sz w:val="28"/>
                <w:szCs w:val="28"/>
              </w:rPr>
              <w:t>(упр. 166-167)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33-34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по теме «Причастие»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35</w:t>
            </w:r>
          </w:p>
        </w:tc>
        <w:tc>
          <w:tcPr>
            <w:tcW w:w="10987" w:type="dxa"/>
          </w:tcPr>
          <w:p w:rsidR="00473C2F" w:rsidRPr="00D934CE" w:rsidRDefault="00473C2F" w:rsidP="00530DF2">
            <w:pPr>
              <w:rPr>
                <w:i/>
                <w:sz w:val="28"/>
                <w:szCs w:val="28"/>
              </w:rPr>
            </w:pPr>
            <w:r w:rsidRPr="00D934CE">
              <w:rPr>
                <w:i/>
                <w:sz w:val="28"/>
                <w:szCs w:val="28"/>
              </w:rPr>
              <w:t>Контрольный диктант по теме «Причастие»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Default="00530DF2" w:rsidP="00530DF2">
            <w:pPr>
              <w:jc w:val="center"/>
            </w:pPr>
            <w:r>
              <w:t>36</w:t>
            </w:r>
          </w:p>
        </w:tc>
        <w:tc>
          <w:tcPr>
            <w:tcW w:w="10987" w:type="dxa"/>
          </w:tcPr>
          <w:p w:rsidR="00473C2F" w:rsidRPr="00D934CE" w:rsidRDefault="00473C2F" w:rsidP="00530D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анализ контрольного диктанта, работа над ошибками.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D934CE" w:rsidRDefault="00473C2F" w:rsidP="00530DF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Деепричастие (9+1</w:t>
            </w:r>
            <w:r w:rsidRPr="006523ED">
              <w:rPr>
                <w:b/>
                <w:i/>
                <w:sz w:val="28"/>
                <w:szCs w:val="28"/>
              </w:rPr>
              <w:t>РР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37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Деепричастие как часть речи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38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Деепричастный оборот. Запятые при деепричастном обороте.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39</w:t>
            </w:r>
          </w:p>
        </w:tc>
        <w:tc>
          <w:tcPr>
            <w:tcW w:w="10987" w:type="dxa"/>
          </w:tcPr>
          <w:p w:rsidR="00473C2F" w:rsidRPr="006523ED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Раздельное написание </w:t>
            </w:r>
            <w:r>
              <w:rPr>
                <w:b/>
                <w:i/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с деепричастиями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4</w:t>
            </w:r>
            <w:r w:rsidR="00530DF2">
              <w:t>0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Деепричастия несовершенного вида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4</w:t>
            </w:r>
            <w:r w:rsidR="00530DF2">
              <w:t>1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Деепричастия совершенного вида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4</w:t>
            </w:r>
            <w:r w:rsidR="00530DF2">
              <w:t>2</w:t>
            </w:r>
          </w:p>
        </w:tc>
        <w:tc>
          <w:tcPr>
            <w:tcW w:w="10987" w:type="dxa"/>
          </w:tcPr>
          <w:p w:rsidR="00473C2F" w:rsidRPr="00A14DAC" w:rsidRDefault="00473C2F" w:rsidP="00530DF2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РР. Сочинение по картине С. Григорьева «Вратарь» </w:t>
            </w:r>
            <w:r>
              <w:rPr>
                <w:sz w:val="28"/>
                <w:szCs w:val="28"/>
              </w:rPr>
              <w:t>(упр. 209)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4</w:t>
            </w:r>
            <w:r w:rsidR="00530DF2">
              <w:t>3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деепричастия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44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по теме «Деепричастие»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45</w:t>
            </w:r>
          </w:p>
        </w:tc>
        <w:tc>
          <w:tcPr>
            <w:tcW w:w="10987" w:type="dxa"/>
          </w:tcPr>
          <w:p w:rsidR="00473C2F" w:rsidRPr="006523ED" w:rsidRDefault="00473C2F" w:rsidP="00530DF2">
            <w:pPr>
              <w:rPr>
                <w:i/>
                <w:sz w:val="28"/>
                <w:szCs w:val="28"/>
              </w:rPr>
            </w:pPr>
            <w:r w:rsidRPr="006523ED">
              <w:rPr>
                <w:i/>
                <w:sz w:val="28"/>
                <w:szCs w:val="28"/>
              </w:rPr>
              <w:t>Контрольный диктант по теме «Деепричастие»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Default="00530DF2" w:rsidP="00530DF2">
            <w:pPr>
              <w:jc w:val="center"/>
            </w:pPr>
            <w:r>
              <w:t>46</w:t>
            </w:r>
          </w:p>
        </w:tc>
        <w:tc>
          <w:tcPr>
            <w:tcW w:w="10987" w:type="dxa"/>
          </w:tcPr>
          <w:p w:rsidR="00473C2F" w:rsidRPr="006523ED" w:rsidRDefault="00473C2F" w:rsidP="00530D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Анализ контрольного диктанта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A14DAC" w:rsidRDefault="00473C2F" w:rsidP="00530D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Наречие </w:t>
            </w: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47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Наречие как часть речи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530DF2" w:rsidTr="00530DF2">
        <w:trPr>
          <w:trHeight w:val="141"/>
          <w:jc w:val="center"/>
        </w:trPr>
        <w:tc>
          <w:tcPr>
            <w:tcW w:w="1092" w:type="dxa"/>
          </w:tcPr>
          <w:p w:rsidR="00530DF2" w:rsidRDefault="00530DF2" w:rsidP="00530DF2">
            <w:pPr>
              <w:jc w:val="center"/>
            </w:pPr>
            <w:r>
              <w:lastRenderedPageBreak/>
              <w:t>48</w:t>
            </w:r>
          </w:p>
        </w:tc>
        <w:tc>
          <w:tcPr>
            <w:tcW w:w="10987" w:type="dxa"/>
          </w:tcPr>
          <w:p w:rsidR="00530DF2" w:rsidRDefault="00530DF2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наречий в речи</w:t>
            </w:r>
          </w:p>
        </w:tc>
        <w:tc>
          <w:tcPr>
            <w:tcW w:w="2195" w:type="dxa"/>
          </w:tcPr>
          <w:p w:rsidR="00530DF2" w:rsidRDefault="00530DF2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49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Разряды наречий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5</w:t>
            </w:r>
            <w:r w:rsidR="00530DF2">
              <w:t>0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Степени сравнения наречий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5</w:t>
            </w:r>
            <w:r w:rsidR="00530DF2">
              <w:t>1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наречия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52</w:t>
            </w:r>
            <w:r w:rsidR="00473C2F">
              <w:t>-5</w:t>
            </w:r>
            <w:r>
              <w:t>3</w:t>
            </w:r>
          </w:p>
        </w:tc>
        <w:tc>
          <w:tcPr>
            <w:tcW w:w="10987" w:type="dxa"/>
          </w:tcPr>
          <w:p w:rsidR="00473C2F" w:rsidRPr="006523ED" w:rsidRDefault="00473C2F" w:rsidP="00530DF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Слитное и раздельное написание </w:t>
            </w:r>
            <w:r>
              <w:rPr>
                <w:b/>
                <w:i/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 xml:space="preserve">с наречиями на  </w:t>
            </w:r>
            <w:proofErr w:type="gramStart"/>
            <w:r>
              <w:rPr>
                <w:sz w:val="28"/>
                <w:szCs w:val="28"/>
              </w:rPr>
              <w:t>-</w:t>
            </w:r>
            <w:r>
              <w:rPr>
                <w:b/>
                <w:i/>
                <w:sz w:val="28"/>
                <w:szCs w:val="28"/>
              </w:rPr>
              <w:t>о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  -</w:t>
            </w:r>
            <w:r>
              <w:rPr>
                <w:b/>
                <w:i/>
                <w:sz w:val="28"/>
                <w:szCs w:val="28"/>
              </w:rPr>
              <w:t xml:space="preserve">е 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5</w:t>
            </w:r>
            <w:r w:rsidR="00530DF2">
              <w:t>4</w:t>
            </w:r>
          </w:p>
        </w:tc>
        <w:tc>
          <w:tcPr>
            <w:tcW w:w="10987" w:type="dxa"/>
          </w:tcPr>
          <w:p w:rsidR="00473C2F" w:rsidRPr="006523ED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 </w:t>
            </w:r>
            <w:r>
              <w:rPr>
                <w:b/>
                <w:i/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приставках  </w:t>
            </w:r>
            <w:r>
              <w:rPr>
                <w:b/>
                <w:i/>
                <w:sz w:val="28"/>
                <w:szCs w:val="28"/>
              </w:rPr>
              <w:t xml:space="preserve">не-  </w:t>
            </w:r>
            <w:r>
              <w:rPr>
                <w:sz w:val="28"/>
                <w:szCs w:val="28"/>
              </w:rPr>
              <w:t xml:space="preserve">и  </w:t>
            </w:r>
            <w:r>
              <w:rPr>
                <w:b/>
                <w:i/>
                <w:sz w:val="28"/>
                <w:szCs w:val="28"/>
              </w:rPr>
              <w:t xml:space="preserve">ни-  </w:t>
            </w:r>
            <w:r>
              <w:rPr>
                <w:sz w:val="28"/>
                <w:szCs w:val="28"/>
              </w:rPr>
              <w:t xml:space="preserve">отрицательных наречий 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55</w:t>
            </w:r>
          </w:p>
        </w:tc>
        <w:tc>
          <w:tcPr>
            <w:tcW w:w="10987" w:type="dxa"/>
          </w:tcPr>
          <w:p w:rsidR="00473C2F" w:rsidRPr="00274A82" w:rsidRDefault="00473C2F" w:rsidP="00530DF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Одна и две буквы </w:t>
            </w:r>
            <w:proofErr w:type="spellStart"/>
            <w:r>
              <w:rPr>
                <w:b/>
                <w:i/>
                <w:sz w:val="28"/>
                <w:szCs w:val="28"/>
              </w:rPr>
              <w:t>н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наречиях на </w:t>
            </w:r>
            <w:proofErr w:type="gramStart"/>
            <w:r>
              <w:rPr>
                <w:sz w:val="28"/>
                <w:szCs w:val="28"/>
              </w:rPr>
              <w:t>–</w:t>
            </w:r>
            <w:r>
              <w:rPr>
                <w:b/>
                <w:i/>
                <w:sz w:val="28"/>
                <w:szCs w:val="28"/>
              </w:rPr>
              <w:t>о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i/>
                <w:sz w:val="28"/>
                <w:szCs w:val="28"/>
              </w:rPr>
              <w:t xml:space="preserve">–е 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56</w:t>
            </w:r>
          </w:p>
        </w:tc>
        <w:tc>
          <w:tcPr>
            <w:tcW w:w="10987" w:type="dxa"/>
          </w:tcPr>
          <w:p w:rsidR="00473C2F" w:rsidRPr="00A14DAC" w:rsidRDefault="00473C2F" w:rsidP="00530DF2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РР. Описание действий </w:t>
            </w:r>
            <w:r>
              <w:rPr>
                <w:sz w:val="28"/>
                <w:szCs w:val="28"/>
              </w:rPr>
              <w:t>(упр. 264)</w:t>
            </w:r>
            <w:r w:rsidR="00530DF2">
              <w:rPr>
                <w:i/>
                <w:sz w:val="28"/>
                <w:szCs w:val="28"/>
              </w:rPr>
              <w:t xml:space="preserve"> Коррекционная работа: составление текста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57</w:t>
            </w:r>
          </w:p>
        </w:tc>
        <w:tc>
          <w:tcPr>
            <w:tcW w:w="10987" w:type="dxa"/>
          </w:tcPr>
          <w:p w:rsidR="00473C2F" w:rsidRPr="00274A82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 </w:t>
            </w:r>
            <w:r>
              <w:rPr>
                <w:b/>
                <w:i/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i/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>после шипящих на конце наречий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58</w:t>
            </w:r>
          </w:p>
        </w:tc>
        <w:tc>
          <w:tcPr>
            <w:tcW w:w="10987" w:type="dxa"/>
          </w:tcPr>
          <w:p w:rsidR="00473C2F" w:rsidRPr="004276E8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 </w:t>
            </w:r>
            <w:proofErr w:type="gramStart"/>
            <w:r>
              <w:rPr>
                <w:b/>
                <w:i/>
                <w:sz w:val="28"/>
                <w:szCs w:val="28"/>
              </w:rPr>
              <w:t>о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b/>
                <w:i/>
                <w:sz w:val="28"/>
                <w:szCs w:val="28"/>
              </w:rPr>
              <w:t xml:space="preserve"> а </w:t>
            </w:r>
            <w:r>
              <w:rPr>
                <w:sz w:val="28"/>
                <w:szCs w:val="28"/>
              </w:rPr>
              <w:t>на конце наречий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59</w:t>
            </w:r>
          </w:p>
        </w:tc>
        <w:tc>
          <w:tcPr>
            <w:tcW w:w="10987" w:type="dxa"/>
          </w:tcPr>
          <w:p w:rsidR="00473C2F" w:rsidRPr="00A14DAC" w:rsidRDefault="00473C2F" w:rsidP="00530DF2">
            <w:pPr>
              <w:rPr>
                <w:sz w:val="28"/>
                <w:szCs w:val="28"/>
              </w:rPr>
            </w:pPr>
            <w:r w:rsidRPr="00462B97">
              <w:rPr>
                <w:i/>
                <w:sz w:val="28"/>
                <w:szCs w:val="28"/>
              </w:rPr>
              <w:t>РР. Сочинение по картине Е. Широкова «Друзья</w:t>
            </w:r>
            <w:proofErr w:type="gramStart"/>
            <w:r w:rsidRPr="00462B97">
              <w:rPr>
                <w:i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упр. 273)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Default="00473C2F" w:rsidP="00530DF2">
            <w:pPr>
              <w:jc w:val="center"/>
            </w:pPr>
            <w:r>
              <w:t>6</w:t>
            </w:r>
            <w:r w:rsidR="00530DF2">
              <w:t>0</w:t>
            </w:r>
          </w:p>
        </w:tc>
        <w:tc>
          <w:tcPr>
            <w:tcW w:w="10987" w:type="dxa"/>
          </w:tcPr>
          <w:p w:rsidR="00473C2F" w:rsidRPr="00462B97" w:rsidRDefault="00473C2F" w:rsidP="00530D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орфографический разбор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6</w:t>
            </w:r>
            <w:r w:rsidR="00530DF2">
              <w:t>1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Дефис между частями слова в наречиях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62</w:t>
            </w:r>
            <w:r w:rsidR="00473C2F">
              <w:t>-</w:t>
            </w:r>
            <w:r>
              <w:t>63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Слитное и раздельное написание приставок в наречиях, образованных от существительных и количественных прилагательных.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64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Мягкий знак после шипящих на конце наречий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65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по теме «Наречие»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66</w:t>
            </w:r>
          </w:p>
        </w:tc>
        <w:tc>
          <w:tcPr>
            <w:tcW w:w="10987" w:type="dxa"/>
          </w:tcPr>
          <w:p w:rsidR="00473C2F" w:rsidRPr="00282B1A" w:rsidRDefault="00473C2F" w:rsidP="00530DF2">
            <w:pPr>
              <w:rPr>
                <w:i/>
                <w:sz w:val="28"/>
                <w:szCs w:val="28"/>
              </w:rPr>
            </w:pPr>
            <w:r w:rsidRPr="00282B1A">
              <w:rPr>
                <w:i/>
                <w:sz w:val="28"/>
                <w:szCs w:val="28"/>
              </w:rPr>
              <w:t>Контрольный диктант по теме «Наречие»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Default="00530DF2" w:rsidP="00530DF2">
            <w:pPr>
              <w:jc w:val="center"/>
            </w:pPr>
            <w:r>
              <w:t>67</w:t>
            </w:r>
          </w:p>
        </w:tc>
        <w:tc>
          <w:tcPr>
            <w:tcW w:w="10987" w:type="dxa"/>
          </w:tcPr>
          <w:p w:rsidR="00473C2F" w:rsidRPr="00282B1A" w:rsidRDefault="00473C2F" w:rsidP="00530D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 анализ контрольного диктанта, работа над ошибками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564E94" w:rsidRDefault="00473C2F" w:rsidP="00530D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Учебно-научная речь </w:t>
            </w: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68</w:t>
            </w:r>
          </w:p>
        </w:tc>
        <w:tc>
          <w:tcPr>
            <w:tcW w:w="10987" w:type="dxa"/>
          </w:tcPr>
          <w:p w:rsidR="00473C2F" w:rsidRPr="000764B1" w:rsidRDefault="00473C2F" w:rsidP="00530DF2">
            <w:pPr>
              <w:rPr>
                <w:i/>
                <w:sz w:val="28"/>
                <w:szCs w:val="28"/>
              </w:rPr>
            </w:pPr>
            <w:r w:rsidRPr="000764B1">
              <w:rPr>
                <w:i/>
                <w:sz w:val="28"/>
                <w:szCs w:val="28"/>
              </w:rPr>
              <w:t>РР. Отзыв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69</w:t>
            </w:r>
          </w:p>
        </w:tc>
        <w:tc>
          <w:tcPr>
            <w:tcW w:w="10987" w:type="dxa"/>
          </w:tcPr>
          <w:p w:rsidR="00473C2F" w:rsidRPr="00A14DAC" w:rsidRDefault="00473C2F" w:rsidP="00530DF2">
            <w:pPr>
              <w:rPr>
                <w:sz w:val="28"/>
                <w:szCs w:val="28"/>
              </w:rPr>
            </w:pPr>
            <w:r w:rsidRPr="000764B1">
              <w:rPr>
                <w:i/>
                <w:sz w:val="28"/>
                <w:szCs w:val="28"/>
              </w:rPr>
              <w:t>РР. Учебный докла</w:t>
            </w:r>
            <w:proofErr w:type="gramStart"/>
            <w:r w:rsidRPr="000764B1">
              <w:rPr>
                <w:i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упр.312)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Default="00473C2F" w:rsidP="00530DF2">
            <w:pPr>
              <w:jc w:val="center"/>
            </w:pPr>
            <w:r>
              <w:t>7</w:t>
            </w:r>
            <w:r w:rsidR="00530DF2">
              <w:t>0</w:t>
            </w:r>
          </w:p>
        </w:tc>
        <w:tc>
          <w:tcPr>
            <w:tcW w:w="10987" w:type="dxa"/>
          </w:tcPr>
          <w:p w:rsidR="00473C2F" w:rsidRPr="000764B1" w:rsidRDefault="00473C2F" w:rsidP="00530D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составление текста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A14DAC" w:rsidRDefault="00473C2F" w:rsidP="00530D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Категория состояния </w:t>
            </w: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7</w:t>
            </w:r>
            <w:r w:rsidR="00530DF2">
              <w:t>1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состояния как часть речи. Категория состояния и другие части речи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72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 w:rsidRPr="00282B1A">
              <w:rPr>
                <w:i/>
                <w:sz w:val="28"/>
                <w:szCs w:val="28"/>
              </w:rPr>
              <w:t>РР. Употребление слов категории состояния в художественной реч</w:t>
            </w:r>
            <w:proofErr w:type="gramStart"/>
            <w:r w:rsidRPr="00282B1A">
              <w:rPr>
                <w:i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упр. 319)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73</w:t>
            </w:r>
          </w:p>
        </w:tc>
        <w:tc>
          <w:tcPr>
            <w:tcW w:w="10987" w:type="dxa"/>
          </w:tcPr>
          <w:p w:rsidR="00473C2F" w:rsidRPr="00A14DAC" w:rsidRDefault="00473C2F" w:rsidP="00530DF2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конструирование словосочетаний и предложений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74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категории состояния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t>75</w:t>
            </w:r>
          </w:p>
        </w:tc>
        <w:tc>
          <w:tcPr>
            <w:tcW w:w="10987" w:type="dxa"/>
          </w:tcPr>
          <w:p w:rsidR="00473C2F" w:rsidRPr="00A14DAC" w:rsidRDefault="00473C2F" w:rsidP="00530DF2">
            <w:pPr>
              <w:rPr>
                <w:sz w:val="28"/>
                <w:szCs w:val="28"/>
              </w:rPr>
            </w:pPr>
            <w:r w:rsidRPr="00375415">
              <w:rPr>
                <w:i/>
                <w:sz w:val="28"/>
                <w:szCs w:val="28"/>
              </w:rPr>
              <w:t>РР. Сжатое изложение «Мещёрский край</w:t>
            </w:r>
            <w:proofErr w:type="gramStart"/>
            <w:r w:rsidRPr="00375415">
              <w:rPr>
                <w:i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упр. 322)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530DF2" w:rsidP="00530DF2">
            <w:pPr>
              <w:jc w:val="center"/>
            </w:pPr>
            <w:r>
              <w:lastRenderedPageBreak/>
              <w:t>76</w:t>
            </w:r>
          </w:p>
        </w:tc>
        <w:tc>
          <w:tcPr>
            <w:tcW w:w="10987" w:type="dxa"/>
          </w:tcPr>
          <w:p w:rsidR="00473C2F" w:rsidRDefault="006F27DD" w:rsidP="00530DF2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чтение вс</w:t>
            </w:r>
            <w:r w:rsidR="00473C2F">
              <w:rPr>
                <w:i/>
                <w:sz w:val="28"/>
                <w:szCs w:val="28"/>
              </w:rPr>
              <w:t>лух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77</w:t>
            </w:r>
          </w:p>
        </w:tc>
        <w:tc>
          <w:tcPr>
            <w:tcW w:w="10987" w:type="dxa"/>
          </w:tcPr>
          <w:p w:rsidR="00473C2F" w:rsidRPr="00282B1A" w:rsidRDefault="006C2A61" w:rsidP="00530DF2">
            <w:pPr>
              <w:rPr>
                <w:i/>
                <w:sz w:val="28"/>
                <w:szCs w:val="28"/>
              </w:rPr>
            </w:pPr>
            <w:r w:rsidRPr="001656B6">
              <w:rPr>
                <w:rFonts w:eastAsia="Times New Roman"/>
                <w:sz w:val="24"/>
                <w:szCs w:val="24"/>
              </w:rPr>
              <w:t>Повторение темы «Категория состояния»</w:t>
            </w:r>
            <w:proofErr w:type="gramStart"/>
            <w:r w:rsidRPr="001656B6">
              <w:rPr>
                <w:rFonts w:eastAsia="Times New Roman"/>
                <w:sz w:val="24"/>
                <w:szCs w:val="24"/>
              </w:rPr>
              <w:t>.Т</w:t>
            </w:r>
            <w:proofErr w:type="gramEnd"/>
            <w:r w:rsidRPr="001656B6">
              <w:rPr>
                <w:rFonts w:eastAsia="Times New Roman"/>
                <w:sz w:val="24"/>
                <w:szCs w:val="24"/>
              </w:rPr>
              <w:t>ест.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AA706F" w:rsidRDefault="00473C2F" w:rsidP="00530D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СЛУЖЕБНЫЕ ЧАСТИ РЕЧИ</w:t>
            </w: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78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Самостоятельные и служебные части речи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A14DAC" w:rsidRDefault="00473C2F" w:rsidP="006C2A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Предлог </w:t>
            </w: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79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Предлог как часть речи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8</w:t>
            </w:r>
            <w:r w:rsidR="006C2A61">
              <w:t>0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предлогов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8</w:t>
            </w:r>
            <w:r w:rsidR="00473C2F">
              <w:t>1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Непроизводные и производные предлоги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8</w:t>
            </w:r>
            <w:r w:rsidR="00473C2F">
              <w:t>2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Простые и составные предлоги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8</w:t>
            </w:r>
            <w:r w:rsidR="00473C2F">
              <w:t>3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предлога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8</w:t>
            </w:r>
            <w:r w:rsidR="00473C2F">
              <w:t>4</w:t>
            </w:r>
          </w:p>
        </w:tc>
        <w:tc>
          <w:tcPr>
            <w:tcW w:w="10987" w:type="dxa"/>
          </w:tcPr>
          <w:p w:rsidR="00473C2F" w:rsidRPr="00AA706F" w:rsidRDefault="00473C2F" w:rsidP="00530DF2">
            <w:pPr>
              <w:rPr>
                <w:sz w:val="28"/>
                <w:szCs w:val="28"/>
              </w:rPr>
            </w:pPr>
            <w:r w:rsidRPr="00AA706F">
              <w:rPr>
                <w:i/>
                <w:sz w:val="28"/>
                <w:szCs w:val="28"/>
              </w:rPr>
              <w:t>РР. Сочинение по картине А. Сайкиной «Детская спортивная площадка</w:t>
            </w:r>
            <w:proofErr w:type="gramStart"/>
            <w:r w:rsidRPr="00AA706F">
              <w:rPr>
                <w:i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упр. 348)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8</w:t>
            </w:r>
            <w:r w:rsidR="00473C2F">
              <w:t>5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Слитное и раздельное написание производных предлогов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6C2A61" w:rsidTr="00530DF2">
        <w:trPr>
          <w:trHeight w:val="141"/>
          <w:jc w:val="center"/>
        </w:trPr>
        <w:tc>
          <w:tcPr>
            <w:tcW w:w="1092" w:type="dxa"/>
          </w:tcPr>
          <w:p w:rsidR="006C2A61" w:rsidRDefault="006C2A61">
            <w:r>
              <w:t>86</w:t>
            </w:r>
          </w:p>
        </w:tc>
        <w:tc>
          <w:tcPr>
            <w:tcW w:w="10987" w:type="dxa"/>
          </w:tcPr>
          <w:p w:rsidR="006C2A61" w:rsidRDefault="006C2A61">
            <w:r w:rsidRPr="00A444CD">
              <w:rPr>
                <w:rFonts w:eastAsia="Times New Roman"/>
                <w:b/>
                <w:sz w:val="24"/>
                <w:szCs w:val="24"/>
              </w:rPr>
              <w:t>Р.р. Подготовка к подробному изложению "Сердце матери".</w:t>
            </w:r>
          </w:p>
        </w:tc>
        <w:tc>
          <w:tcPr>
            <w:tcW w:w="2195" w:type="dxa"/>
          </w:tcPr>
          <w:p w:rsidR="006C2A61" w:rsidRDefault="006C2A61"/>
        </w:tc>
      </w:tr>
      <w:tr w:rsidR="006C2A61" w:rsidTr="00530DF2">
        <w:trPr>
          <w:trHeight w:val="141"/>
          <w:jc w:val="center"/>
        </w:trPr>
        <w:tc>
          <w:tcPr>
            <w:tcW w:w="1092" w:type="dxa"/>
          </w:tcPr>
          <w:p w:rsidR="006C2A61" w:rsidRDefault="006C2A61">
            <w:r>
              <w:t>87</w:t>
            </w:r>
          </w:p>
        </w:tc>
        <w:tc>
          <w:tcPr>
            <w:tcW w:w="10987" w:type="dxa"/>
          </w:tcPr>
          <w:p w:rsidR="006C2A61" w:rsidRPr="00A444CD" w:rsidRDefault="006C2A61">
            <w:pPr>
              <w:rPr>
                <w:rFonts w:eastAsia="Times New Roman"/>
                <w:b/>
                <w:sz w:val="24"/>
                <w:szCs w:val="24"/>
              </w:rPr>
            </w:pPr>
            <w:r w:rsidRPr="001656B6">
              <w:rPr>
                <w:rFonts w:eastAsia="Times New Roman"/>
                <w:b/>
                <w:sz w:val="24"/>
                <w:szCs w:val="24"/>
              </w:rPr>
              <w:t>Р.р. Подробное изложение "Сердце матери".</w:t>
            </w:r>
          </w:p>
        </w:tc>
        <w:tc>
          <w:tcPr>
            <w:tcW w:w="2195" w:type="dxa"/>
          </w:tcPr>
          <w:p w:rsidR="006C2A61" w:rsidRDefault="006C2A61"/>
        </w:tc>
      </w:tr>
      <w:tr w:rsidR="006C2A61" w:rsidTr="00530DF2">
        <w:trPr>
          <w:trHeight w:val="141"/>
          <w:jc w:val="center"/>
        </w:trPr>
        <w:tc>
          <w:tcPr>
            <w:tcW w:w="1092" w:type="dxa"/>
          </w:tcPr>
          <w:p w:rsidR="006C2A61" w:rsidRDefault="006C2A61">
            <w:r>
              <w:t>88</w:t>
            </w:r>
          </w:p>
        </w:tc>
        <w:tc>
          <w:tcPr>
            <w:tcW w:w="10987" w:type="dxa"/>
          </w:tcPr>
          <w:p w:rsidR="006C2A61" w:rsidRPr="001656B6" w:rsidRDefault="006C2A61">
            <w:pPr>
              <w:rPr>
                <w:rFonts w:eastAsia="Times New Roman"/>
                <w:b/>
                <w:sz w:val="24"/>
                <w:szCs w:val="24"/>
              </w:rPr>
            </w:pPr>
            <w:r w:rsidRPr="001656B6">
              <w:rPr>
                <w:rFonts w:eastAsia="Times New Roman"/>
                <w:b/>
                <w:sz w:val="24"/>
                <w:szCs w:val="24"/>
              </w:rPr>
              <w:t>Р.р. Репортаж.</w:t>
            </w:r>
          </w:p>
        </w:tc>
        <w:tc>
          <w:tcPr>
            <w:tcW w:w="2195" w:type="dxa"/>
          </w:tcPr>
          <w:p w:rsidR="006C2A61" w:rsidRDefault="006C2A61"/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89</w:t>
            </w:r>
          </w:p>
        </w:tc>
        <w:tc>
          <w:tcPr>
            <w:tcW w:w="10987" w:type="dxa"/>
          </w:tcPr>
          <w:p w:rsidR="00473C2F" w:rsidRPr="00AA706F" w:rsidRDefault="006C2A61" w:rsidP="00530DF2">
            <w:pPr>
              <w:rPr>
                <w:i/>
                <w:sz w:val="28"/>
                <w:szCs w:val="28"/>
              </w:rPr>
            </w:pPr>
            <w:r w:rsidRPr="001656B6">
              <w:rPr>
                <w:rFonts w:eastAsia="Times New Roman"/>
                <w:sz w:val="24"/>
                <w:szCs w:val="24"/>
              </w:rPr>
              <w:t>Обобщающий урок по теме «Предлог». Тест.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A14DAC" w:rsidRDefault="00473C2F" w:rsidP="006C2A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Союз </w:t>
            </w: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9</w:t>
            </w:r>
            <w:r w:rsidR="006C2A61">
              <w:t>0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Союз как часть речи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91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Простые и составные союзы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92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Союзы сочинительные и подчинительные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93</w:t>
            </w:r>
          </w:p>
        </w:tc>
        <w:tc>
          <w:tcPr>
            <w:tcW w:w="10987" w:type="dxa"/>
          </w:tcPr>
          <w:p w:rsidR="00473C2F" w:rsidRPr="00820BCA" w:rsidRDefault="00473C2F" w:rsidP="00530DF2">
            <w:pPr>
              <w:rPr>
                <w:i/>
                <w:sz w:val="28"/>
                <w:szCs w:val="28"/>
              </w:rPr>
            </w:pPr>
            <w:r w:rsidRPr="00820BCA">
              <w:rPr>
                <w:i/>
                <w:sz w:val="28"/>
                <w:szCs w:val="28"/>
              </w:rPr>
              <w:t>РР. Употребление сочинительных и подчинительных союзов в художественной речи.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6C2A61">
            <w:r>
              <w:t>94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Запятые между простыми предложениями в союзном сложном предложении.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9</w:t>
            </w:r>
            <w:r w:rsidR="00473C2F">
              <w:t>5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Сочинительные союзы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9</w:t>
            </w:r>
            <w:r w:rsidR="00473C2F">
              <w:t>6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Подчинительные союзы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9</w:t>
            </w:r>
            <w:r w:rsidR="00473C2F">
              <w:t>7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союза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9</w:t>
            </w:r>
            <w:r w:rsidR="00473C2F">
              <w:t>8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 w:rsidRPr="00820BCA">
              <w:rPr>
                <w:i/>
                <w:sz w:val="28"/>
                <w:szCs w:val="28"/>
              </w:rPr>
              <w:t xml:space="preserve">РР. Сочинение-рассуждение </w:t>
            </w:r>
            <w:r>
              <w:rPr>
                <w:i/>
                <w:sz w:val="28"/>
                <w:szCs w:val="28"/>
              </w:rPr>
              <w:t xml:space="preserve">на тему «Книга – наш друг и советчик» </w:t>
            </w:r>
            <w:r>
              <w:rPr>
                <w:sz w:val="28"/>
                <w:szCs w:val="28"/>
              </w:rPr>
              <w:t xml:space="preserve"> (упр. 384)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Default="006C2A61" w:rsidP="00530DF2">
            <w:pPr>
              <w:jc w:val="center"/>
            </w:pPr>
            <w:r>
              <w:t>9</w:t>
            </w:r>
            <w:r w:rsidR="00473C2F">
              <w:t>9</w:t>
            </w:r>
          </w:p>
        </w:tc>
        <w:tc>
          <w:tcPr>
            <w:tcW w:w="10987" w:type="dxa"/>
          </w:tcPr>
          <w:p w:rsidR="00473C2F" w:rsidRPr="00820BCA" w:rsidRDefault="00473C2F" w:rsidP="00530D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орфографическое чтение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10</w:t>
            </w:r>
            <w:r w:rsidR="00473C2F">
              <w:t>0</w:t>
            </w:r>
          </w:p>
        </w:tc>
        <w:tc>
          <w:tcPr>
            <w:tcW w:w="10987" w:type="dxa"/>
          </w:tcPr>
          <w:p w:rsidR="00473C2F" w:rsidRPr="00E852E0" w:rsidRDefault="00473C2F" w:rsidP="00530DF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Слитное написание союзов </w:t>
            </w:r>
            <w:r>
              <w:rPr>
                <w:b/>
                <w:i/>
                <w:sz w:val="28"/>
                <w:szCs w:val="28"/>
              </w:rPr>
              <w:t>также, тоже, чтобы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10</w:t>
            </w:r>
            <w:r w:rsidR="00473C2F">
              <w:t>1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сведений о предлогах и союзах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6C2A61">
            <w:pPr>
              <w:jc w:val="center"/>
            </w:pPr>
            <w:r>
              <w:t>1</w:t>
            </w:r>
            <w:r w:rsidR="006C2A61">
              <w:t>02</w:t>
            </w:r>
          </w:p>
        </w:tc>
        <w:tc>
          <w:tcPr>
            <w:tcW w:w="10987" w:type="dxa"/>
          </w:tcPr>
          <w:p w:rsidR="00473C2F" w:rsidRPr="00A14DAC" w:rsidRDefault="00473C2F" w:rsidP="00530DF2">
            <w:pPr>
              <w:rPr>
                <w:i/>
                <w:sz w:val="28"/>
                <w:szCs w:val="28"/>
              </w:rPr>
            </w:pPr>
            <w:r w:rsidRPr="00A14DAC">
              <w:rPr>
                <w:i/>
                <w:sz w:val="28"/>
                <w:szCs w:val="28"/>
              </w:rPr>
              <w:t>Контрольный диктант по темам «Предлог» и «Союз»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lastRenderedPageBreak/>
              <w:t>1</w:t>
            </w:r>
            <w:r w:rsidR="006C2A61">
              <w:t>03</w:t>
            </w:r>
          </w:p>
        </w:tc>
        <w:tc>
          <w:tcPr>
            <w:tcW w:w="10987" w:type="dxa"/>
          </w:tcPr>
          <w:p w:rsidR="00473C2F" w:rsidRPr="00494C4C" w:rsidRDefault="00473C2F" w:rsidP="00530D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Коррекционная работа: анализ контрольного </w:t>
            </w:r>
            <w:r w:rsidRPr="00494C4C">
              <w:rPr>
                <w:i/>
                <w:sz w:val="28"/>
                <w:szCs w:val="28"/>
              </w:rPr>
              <w:t>диктанта</w:t>
            </w:r>
            <w:r>
              <w:rPr>
                <w:i/>
                <w:sz w:val="28"/>
                <w:szCs w:val="28"/>
              </w:rPr>
              <w:t>, работа над ошибками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9960DB" w:rsidRDefault="00473C2F" w:rsidP="006F27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Частица </w:t>
            </w: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C2A61">
              <w:t>04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Частица как часть речи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C2A61">
              <w:t>05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Разряды частиц. Формообразующие частицы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6C2A61" w:rsidP="00530DF2">
            <w:pPr>
              <w:jc w:val="center"/>
            </w:pPr>
            <w:r>
              <w:t>106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Смыслоразличительные частицы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C2A61">
              <w:t>07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Раздельное и дефисное написание частиц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C2A61">
              <w:t>08</w:t>
            </w:r>
          </w:p>
        </w:tc>
        <w:tc>
          <w:tcPr>
            <w:tcW w:w="10987" w:type="dxa"/>
          </w:tcPr>
          <w:p w:rsidR="00473C2F" w:rsidRPr="00087950" w:rsidRDefault="00473C2F" w:rsidP="00530DF2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РР. Подготовка к сочинению по картине К. </w:t>
            </w:r>
            <w:proofErr w:type="spellStart"/>
            <w:r>
              <w:rPr>
                <w:i/>
                <w:sz w:val="28"/>
                <w:szCs w:val="28"/>
              </w:rPr>
              <w:t>Юона</w:t>
            </w:r>
            <w:proofErr w:type="spellEnd"/>
            <w:r>
              <w:rPr>
                <w:i/>
                <w:sz w:val="28"/>
                <w:szCs w:val="28"/>
              </w:rPr>
              <w:t xml:space="preserve"> «Конец зимы. Полдень» </w:t>
            </w:r>
            <w:r>
              <w:rPr>
                <w:sz w:val="28"/>
                <w:szCs w:val="28"/>
              </w:rPr>
              <w:t>(упр. 426)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C2A61">
              <w:t>09</w:t>
            </w:r>
          </w:p>
        </w:tc>
        <w:tc>
          <w:tcPr>
            <w:tcW w:w="10987" w:type="dxa"/>
          </w:tcPr>
          <w:p w:rsidR="00473C2F" w:rsidRPr="00087950" w:rsidRDefault="00473C2F" w:rsidP="00530DF2">
            <w:pPr>
              <w:rPr>
                <w:i/>
                <w:sz w:val="28"/>
                <w:szCs w:val="28"/>
              </w:rPr>
            </w:pPr>
            <w:r w:rsidRPr="00087950">
              <w:rPr>
                <w:i/>
                <w:sz w:val="28"/>
                <w:szCs w:val="28"/>
              </w:rPr>
              <w:t xml:space="preserve">РР. Сочинение по картине К. </w:t>
            </w:r>
            <w:proofErr w:type="spellStart"/>
            <w:r w:rsidRPr="00087950">
              <w:rPr>
                <w:i/>
                <w:sz w:val="28"/>
                <w:szCs w:val="28"/>
              </w:rPr>
              <w:t>Юона</w:t>
            </w:r>
            <w:proofErr w:type="spellEnd"/>
            <w:r w:rsidRPr="00087950">
              <w:rPr>
                <w:i/>
                <w:sz w:val="28"/>
                <w:szCs w:val="28"/>
              </w:rPr>
              <w:t xml:space="preserve"> «Конец зимы. Полдень»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440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10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частицы.</w:t>
            </w:r>
            <w:r w:rsidR="006C2A61">
              <w:rPr>
                <w:i/>
                <w:sz w:val="28"/>
                <w:szCs w:val="28"/>
              </w:rPr>
              <w:t xml:space="preserve"> Коррекционная работа: орфографический разбор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440"/>
          <w:jc w:val="center"/>
        </w:trPr>
        <w:tc>
          <w:tcPr>
            <w:tcW w:w="1092" w:type="dxa"/>
          </w:tcPr>
          <w:p w:rsidR="00473C2F" w:rsidRPr="00D934CE" w:rsidRDefault="006F27DD" w:rsidP="00530DF2">
            <w:pPr>
              <w:jc w:val="center"/>
            </w:pPr>
            <w:r>
              <w:t>111</w:t>
            </w:r>
            <w:r w:rsidR="00473C2F">
              <w:t>-1</w:t>
            </w:r>
            <w:r>
              <w:t>12</w:t>
            </w:r>
          </w:p>
        </w:tc>
        <w:tc>
          <w:tcPr>
            <w:tcW w:w="10987" w:type="dxa"/>
          </w:tcPr>
          <w:p w:rsidR="00473C2F" w:rsidRPr="00087950" w:rsidRDefault="00473C2F" w:rsidP="00530DF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Отрицательные частицы </w:t>
            </w:r>
            <w:r>
              <w:rPr>
                <w:b/>
                <w:i/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i/>
                <w:sz w:val="28"/>
                <w:szCs w:val="28"/>
              </w:rPr>
              <w:t>ни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6F27DD">
            <w:pPr>
              <w:jc w:val="center"/>
            </w:pPr>
            <w:r>
              <w:t>1</w:t>
            </w:r>
            <w:r w:rsidR="006F27DD">
              <w:t>13</w:t>
            </w:r>
          </w:p>
        </w:tc>
        <w:tc>
          <w:tcPr>
            <w:tcW w:w="10987" w:type="dxa"/>
          </w:tcPr>
          <w:p w:rsidR="00473C2F" w:rsidRPr="00087950" w:rsidRDefault="00473C2F" w:rsidP="00530DF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Различение частицы </w:t>
            </w:r>
            <w:r>
              <w:rPr>
                <w:b/>
                <w:i/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 xml:space="preserve">и приставки </w:t>
            </w:r>
            <w:r>
              <w:rPr>
                <w:b/>
                <w:i/>
                <w:sz w:val="28"/>
                <w:szCs w:val="28"/>
              </w:rPr>
              <w:t>не-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14</w:t>
            </w:r>
          </w:p>
        </w:tc>
        <w:tc>
          <w:tcPr>
            <w:tcW w:w="10987" w:type="dxa"/>
          </w:tcPr>
          <w:p w:rsidR="00473C2F" w:rsidRPr="000A2A32" w:rsidRDefault="00473C2F" w:rsidP="00530DF2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РР. Сочинение–рассказ по данному сюжету </w:t>
            </w:r>
            <w:r>
              <w:rPr>
                <w:sz w:val="28"/>
                <w:szCs w:val="28"/>
              </w:rPr>
              <w:t>(упр. 446)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Default="006F27DD" w:rsidP="00530DF2">
            <w:pPr>
              <w:jc w:val="center"/>
            </w:pPr>
            <w:r>
              <w:t>115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конструирование словосочетаний и предложений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16</w:t>
            </w:r>
          </w:p>
        </w:tc>
        <w:tc>
          <w:tcPr>
            <w:tcW w:w="10987" w:type="dxa"/>
          </w:tcPr>
          <w:p w:rsidR="00473C2F" w:rsidRPr="000A2A32" w:rsidRDefault="00473C2F" w:rsidP="00530DF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Частица </w:t>
            </w:r>
            <w:r>
              <w:rPr>
                <w:b/>
                <w:i/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 xml:space="preserve">, приставка </w:t>
            </w:r>
            <w:r>
              <w:rPr>
                <w:b/>
                <w:i/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 xml:space="preserve">, союз </w:t>
            </w:r>
            <w:r>
              <w:rPr>
                <w:b/>
                <w:i/>
                <w:sz w:val="28"/>
                <w:szCs w:val="28"/>
              </w:rPr>
              <w:t xml:space="preserve">ни…  </w:t>
            </w:r>
            <w:proofErr w:type="gramStart"/>
            <w:r>
              <w:rPr>
                <w:b/>
                <w:i/>
                <w:sz w:val="28"/>
                <w:szCs w:val="28"/>
              </w:rPr>
              <w:t>ни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440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17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по теме «Частица»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18</w:t>
            </w:r>
          </w:p>
        </w:tc>
        <w:tc>
          <w:tcPr>
            <w:tcW w:w="10987" w:type="dxa"/>
          </w:tcPr>
          <w:p w:rsidR="00473C2F" w:rsidRPr="000A2A32" w:rsidRDefault="00473C2F" w:rsidP="00530D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Контрольный диктант по теме «Частица»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293"/>
          <w:jc w:val="center"/>
        </w:trPr>
        <w:tc>
          <w:tcPr>
            <w:tcW w:w="1092" w:type="dxa"/>
          </w:tcPr>
          <w:p w:rsidR="00473C2F" w:rsidRDefault="006F27DD" w:rsidP="00530DF2">
            <w:pPr>
              <w:jc w:val="center"/>
            </w:pPr>
            <w:r>
              <w:t>119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анализ контрольного диктанта, работа над ошибками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4274" w:type="dxa"/>
            <w:gridSpan w:val="3"/>
          </w:tcPr>
          <w:p w:rsidR="00473C2F" w:rsidRPr="000A2A32" w:rsidRDefault="00473C2F" w:rsidP="00530D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Междометие (7)</w:t>
            </w: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20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Междометие как часть речи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21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Дефис в междометиях. Знаки препинания при междометиях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293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22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Производные междометия. Звукоподражательные слова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23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Междометия и другие части речи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24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по теме «Междометие»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25</w:t>
            </w:r>
          </w:p>
        </w:tc>
        <w:tc>
          <w:tcPr>
            <w:tcW w:w="10987" w:type="dxa"/>
          </w:tcPr>
          <w:p w:rsidR="00473C2F" w:rsidRPr="00F075F6" w:rsidRDefault="00473C2F" w:rsidP="00530D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Контрольная работа по теме «Служебные части речи»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293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26</w:t>
            </w:r>
          </w:p>
        </w:tc>
        <w:tc>
          <w:tcPr>
            <w:tcW w:w="10987" w:type="dxa"/>
          </w:tcPr>
          <w:p w:rsidR="00473C2F" w:rsidRPr="00494C4C" w:rsidRDefault="00473C2F" w:rsidP="00530DF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а</w:t>
            </w:r>
            <w:r w:rsidRPr="00494C4C">
              <w:rPr>
                <w:i/>
                <w:sz w:val="28"/>
                <w:szCs w:val="28"/>
              </w:rPr>
              <w:t xml:space="preserve">нализ </w:t>
            </w:r>
            <w:proofErr w:type="spellStart"/>
            <w:r w:rsidRPr="00494C4C">
              <w:rPr>
                <w:i/>
                <w:sz w:val="28"/>
                <w:szCs w:val="28"/>
              </w:rPr>
              <w:t>контрольно</w:t>
            </w:r>
            <w:r>
              <w:rPr>
                <w:i/>
                <w:sz w:val="28"/>
                <w:szCs w:val="28"/>
              </w:rPr>
              <w:t>йработы</w:t>
            </w:r>
            <w:proofErr w:type="spellEnd"/>
            <w:r>
              <w:rPr>
                <w:i/>
                <w:sz w:val="28"/>
                <w:szCs w:val="28"/>
              </w:rPr>
              <w:t>, работа над ошибками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624"/>
          <w:jc w:val="center"/>
        </w:trPr>
        <w:tc>
          <w:tcPr>
            <w:tcW w:w="14274" w:type="dxa"/>
            <w:gridSpan w:val="3"/>
          </w:tcPr>
          <w:p w:rsidR="00473C2F" w:rsidRPr="009960DB" w:rsidRDefault="00473C2F" w:rsidP="00530D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ПОВТОРЕНИЕ И СИСТЕМАТИЗАЦИЯ </w:t>
            </w:r>
            <w:proofErr w:type="gramStart"/>
            <w:r>
              <w:rPr>
                <w:b/>
                <w:sz w:val="28"/>
                <w:szCs w:val="28"/>
              </w:rPr>
              <w:t>ИЗУЧЕННОГО</w:t>
            </w:r>
            <w:proofErr w:type="gramEnd"/>
            <w:r>
              <w:rPr>
                <w:b/>
                <w:sz w:val="28"/>
                <w:szCs w:val="28"/>
              </w:rPr>
              <w:t xml:space="preserve"> В 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0764B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VII</w:t>
            </w:r>
            <w:r>
              <w:rPr>
                <w:b/>
                <w:sz w:val="28"/>
                <w:szCs w:val="28"/>
              </w:rPr>
              <w:t>КЛАССАХ (14+1</w:t>
            </w:r>
            <w:r>
              <w:rPr>
                <w:b/>
                <w:i/>
                <w:sz w:val="28"/>
                <w:szCs w:val="28"/>
              </w:rPr>
              <w:t>РР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473C2F" w:rsidTr="00530DF2">
        <w:trPr>
          <w:trHeight w:val="624"/>
          <w:jc w:val="center"/>
        </w:trPr>
        <w:tc>
          <w:tcPr>
            <w:tcW w:w="1092" w:type="dxa"/>
          </w:tcPr>
          <w:p w:rsidR="00473C2F" w:rsidRPr="00D934CE" w:rsidRDefault="006F27DD" w:rsidP="00530DF2">
            <w:pPr>
              <w:jc w:val="center"/>
            </w:pPr>
            <w:r>
              <w:t>127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Разделы науки о русском языке. Текст и стили речи. Учебно-научная речь.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lastRenderedPageBreak/>
              <w:t>1</w:t>
            </w:r>
            <w:r w:rsidR="006F27DD">
              <w:t>28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Фонетика. Графика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29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Лексика и фразеология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30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Морфемика</w:t>
            </w:r>
            <w:proofErr w:type="spellEnd"/>
            <w:r>
              <w:rPr>
                <w:sz w:val="28"/>
                <w:szCs w:val="28"/>
              </w:rPr>
              <w:t xml:space="preserve">. Словообразование 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440"/>
          <w:jc w:val="center"/>
        </w:trPr>
        <w:tc>
          <w:tcPr>
            <w:tcW w:w="1092" w:type="dxa"/>
          </w:tcPr>
          <w:p w:rsidR="00473C2F" w:rsidRPr="00D934CE" w:rsidRDefault="006F27DD" w:rsidP="00530DF2">
            <w:pPr>
              <w:jc w:val="center"/>
            </w:pPr>
            <w:r>
              <w:t>131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Морфология 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32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Орфография 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33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Синтаксис 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293"/>
          <w:jc w:val="center"/>
        </w:trPr>
        <w:tc>
          <w:tcPr>
            <w:tcW w:w="1092" w:type="dxa"/>
          </w:tcPr>
          <w:p w:rsidR="00473C2F" w:rsidRDefault="006F27DD" w:rsidP="00530DF2">
            <w:pPr>
              <w:jc w:val="center"/>
            </w:pPr>
            <w:r>
              <w:t>134</w:t>
            </w:r>
          </w:p>
        </w:tc>
        <w:tc>
          <w:tcPr>
            <w:tcW w:w="10987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Пунктуация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30DF2">
            <w:pPr>
              <w:jc w:val="center"/>
            </w:pPr>
            <w:r>
              <w:t>1</w:t>
            </w:r>
            <w:r w:rsidR="006F27DD">
              <w:t>35</w:t>
            </w:r>
          </w:p>
        </w:tc>
        <w:tc>
          <w:tcPr>
            <w:tcW w:w="10987" w:type="dxa"/>
          </w:tcPr>
          <w:p w:rsidR="00473C2F" w:rsidRPr="00494C4C" w:rsidRDefault="00473C2F" w:rsidP="00530DF2">
            <w:pPr>
              <w:rPr>
                <w:i/>
                <w:sz w:val="28"/>
                <w:szCs w:val="28"/>
              </w:rPr>
            </w:pPr>
            <w:r w:rsidRPr="00494C4C">
              <w:rPr>
                <w:i/>
                <w:sz w:val="28"/>
                <w:szCs w:val="28"/>
              </w:rPr>
              <w:t>Контрольный диктант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  <w:tr w:rsidR="00473C2F" w:rsidTr="00530DF2">
        <w:trPr>
          <w:trHeight w:val="312"/>
          <w:jc w:val="center"/>
        </w:trPr>
        <w:tc>
          <w:tcPr>
            <w:tcW w:w="1092" w:type="dxa"/>
          </w:tcPr>
          <w:p w:rsidR="00473C2F" w:rsidRDefault="006F27DD" w:rsidP="00530DF2">
            <w:pPr>
              <w:jc w:val="center"/>
            </w:pPr>
            <w:r>
              <w:t>136</w:t>
            </w:r>
          </w:p>
        </w:tc>
        <w:tc>
          <w:tcPr>
            <w:tcW w:w="10987" w:type="dxa"/>
          </w:tcPr>
          <w:p w:rsidR="00473C2F" w:rsidRPr="007F7FA0" w:rsidRDefault="00473C2F" w:rsidP="00530DF2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анализ контрольного диктанта, работа над ошибками</w:t>
            </w:r>
          </w:p>
        </w:tc>
        <w:tc>
          <w:tcPr>
            <w:tcW w:w="2195" w:type="dxa"/>
          </w:tcPr>
          <w:p w:rsidR="00473C2F" w:rsidRDefault="00473C2F" w:rsidP="00530DF2">
            <w:pPr>
              <w:rPr>
                <w:sz w:val="28"/>
                <w:szCs w:val="28"/>
              </w:rPr>
            </w:pPr>
          </w:p>
        </w:tc>
      </w:tr>
    </w:tbl>
    <w:p w:rsidR="00356426" w:rsidRDefault="0035642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356426" w:rsidRDefault="0035642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356426" w:rsidRDefault="0035642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356426" w:rsidRDefault="0035642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1061F6" w:rsidRDefault="001061F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1061F6" w:rsidRDefault="001061F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1061F6" w:rsidRDefault="001061F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1061F6" w:rsidRDefault="001061F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1061F6" w:rsidRDefault="001061F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473C2F" w:rsidRDefault="00473C2F" w:rsidP="001061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F27DD" w:rsidRDefault="006F27DD" w:rsidP="001061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F27DD" w:rsidRDefault="006F27DD" w:rsidP="00B621F2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21F2" w:rsidRDefault="00B621F2" w:rsidP="00B621F2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F27DD" w:rsidRDefault="006F27DD" w:rsidP="001061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F27DD" w:rsidRDefault="006F27DD" w:rsidP="001061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2F80" w:rsidRDefault="00FB2F80" w:rsidP="001061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2F80" w:rsidRDefault="00FB2F80" w:rsidP="001061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2F80" w:rsidRDefault="00FB2F80" w:rsidP="001061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2F80" w:rsidRDefault="00FB2F80" w:rsidP="001061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2F80" w:rsidRDefault="00FB2F80" w:rsidP="001061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2F80" w:rsidRDefault="00FB2F80" w:rsidP="001061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3C2F" w:rsidRDefault="00473C2F" w:rsidP="001061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61F6" w:rsidRPr="001061F6" w:rsidRDefault="001061F6" w:rsidP="001061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F6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1</w:t>
      </w:r>
      <w:r w:rsidRPr="001061F6">
        <w:rPr>
          <w:rFonts w:ascii="Times New Roman" w:hAnsi="Times New Roman" w:cs="Times New Roman"/>
          <w:b/>
          <w:sz w:val="24"/>
          <w:szCs w:val="24"/>
        </w:rPr>
        <w:t>. Коррекционная работа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1F6">
        <w:rPr>
          <w:rFonts w:ascii="Times New Roman" w:hAnsi="Times New Roman" w:cs="Times New Roman"/>
          <w:sz w:val="24"/>
          <w:szCs w:val="24"/>
        </w:rPr>
        <w:t xml:space="preserve">В </w:t>
      </w:r>
      <w:r w:rsidR="00073A92">
        <w:rPr>
          <w:rFonts w:ascii="Times New Roman" w:hAnsi="Times New Roman" w:cs="Times New Roman"/>
          <w:sz w:val="24"/>
          <w:szCs w:val="24"/>
        </w:rPr>
        <w:t>7классе обучаю</w:t>
      </w:r>
      <w:r w:rsidRPr="001061F6">
        <w:rPr>
          <w:rFonts w:ascii="Times New Roman" w:hAnsi="Times New Roman" w:cs="Times New Roman"/>
          <w:sz w:val="24"/>
          <w:szCs w:val="24"/>
        </w:rPr>
        <w:t>тся</w:t>
      </w:r>
      <w:r w:rsidR="00073A92">
        <w:rPr>
          <w:rFonts w:ascii="Times New Roman" w:hAnsi="Times New Roman" w:cs="Times New Roman"/>
          <w:sz w:val="24"/>
          <w:szCs w:val="24"/>
        </w:rPr>
        <w:t xml:space="preserve"> дети</w:t>
      </w:r>
      <w:r w:rsidRPr="001061F6">
        <w:rPr>
          <w:rFonts w:ascii="Times New Roman" w:hAnsi="Times New Roman" w:cs="Times New Roman"/>
          <w:sz w:val="24"/>
          <w:szCs w:val="24"/>
        </w:rPr>
        <w:t>, для котор</w:t>
      </w:r>
      <w:r w:rsidR="00073A92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согласно заключению</w:t>
      </w:r>
      <w:r w:rsidRPr="001061F6">
        <w:rPr>
          <w:rFonts w:ascii="Times New Roman" w:hAnsi="Times New Roman" w:cs="Times New Roman"/>
          <w:sz w:val="24"/>
          <w:szCs w:val="24"/>
        </w:rPr>
        <w:t xml:space="preserve"> ПМПК  рекомендовано </w:t>
      </w:r>
      <w:proofErr w:type="gramStart"/>
      <w:r w:rsidRPr="001061F6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1061F6">
        <w:rPr>
          <w:rFonts w:ascii="Times New Roman" w:hAnsi="Times New Roman" w:cs="Times New Roman"/>
          <w:sz w:val="24"/>
          <w:szCs w:val="24"/>
        </w:rPr>
        <w:t xml:space="preserve"> 7 вида (для детей с ЗПР: задержкой психического развития 7.1). Учитывая  индивидуальные особенности обучающ</w:t>
      </w:r>
      <w:r w:rsidR="00073A9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ся, изучение тем даё</w:t>
      </w:r>
      <w:r w:rsidRPr="001061F6">
        <w:rPr>
          <w:rFonts w:ascii="Times New Roman" w:hAnsi="Times New Roman" w:cs="Times New Roman"/>
          <w:sz w:val="24"/>
          <w:szCs w:val="24"/>
        </w:rPr>
        <w:t xml:space="preserve">тся на базовом уровне в соответствии с требованиями образовательных программ по предмету для основной  образовательной  школы. </w:t>
      </w:r>
      <w:r w:rsidR="00073A92">
        <w:rPr>
          <w:rFonts w:ascii="Times New Roman" w:hAnsi="Times New Roman" w:cs="Times New Roman"/>
          <w:sz w:val="24"/>
          <w:szCs w:val="24"/>
        </w:rPr>
        <w:t>Дети</w:t>
      </w:r>
      <w:r w:rsidRPr="001061F6">
        <w:rPr>
          <w:rFonts w:ascii="Times New Roman" w:hAnsi="Times New Roman" w:cs="Times New Roman"/>
          <w:sz w:val="24"/>
          <w:szCs w:val="24"/>
        </w:rPr>
        <w:t xml:space="preserve"> с</w:t>
      </w:r>
      <w:r w:rsidR="00FB2F80">
        <w:rPr>
          <w:rFonts w:ascii="Times New Roman" w:hAnsi="Times New Roman" w:cs="Times New Roman"/>
          <w:sz w:val="24"/>
          <w:szCs w:val="24"/>
        </w:rPr>
        <w:t xml:space="preserve"> программой обучения 7.1. обучаю</w:t>
      </w:r>
      <w:r w:rsidRPr="001061F6">
        <w:rPr>
          <w:rFonts w:ascii="Times New Roman" w:hAnsi="Times New Roman" w:cs="Times New Roman"/>
          <w:sz w:val="24"/>
          <w:szCs w:val="24"/>
        </w:rPr>
        <w:t>тся по общему с д</w:t>
      </w:r>
      <w:r>
        <w:rPr>
          <w:rFonts w:ascii="Times New Roman" w:hAnsi="Times New Roman" w:cs="Times New Roman"/>
          <w:sz w:val="24"/>
          <w:szCs w:val="24"/>
        </w:rPr>
        <w:t>етьми без ОВЗ учебному плану, его</w:t>
      </w:r>
      <w:r w:rsidRPr="001061F6">
        <w:rPr>
          <w:rFonts w:ascii="Times New Roman" w:hAnsi="Times New Roman" w:cs="Times New Roman"/>
          <w:sz w:val="24"/>
          <w:szCs w:val="24"/>
        </w:rPr>
        <w:t xml:space="preserve"> особые потребности удовлетворяются в ходе внеурочной работы. Контроль знаний осуществляется на базовом уров</w:t>
      </w:r>
      <w:r>
        <w:rPr>
          <w:rFonts w:ascii="Times New Roman" w:hAnsi="Times New Roman" w:cs="Times New Roman"/>
          <w:sz w:val="24"/>
          <w:szCs w:val="24"/>
        </w:rPr>
        <w:t>не. Обучение русскому языку ведё</w:t>
      </w:r>
      <w:r w:rsidRPr="001061F6">
        <w:rPr>
          <w:rFonts w:ascii="Times New Roman" w:hAnsi="Times New Roman" w:cs="Times New Roman"/>
          <w:sz w:val="24"/>
          <w:szCs w:val="24"/>
        </w:rPr>
        <w:t xml:space="preserve">тся с использованием учебника </w:t>
      </w:r>
      <w:r w:rsidRPr="005A7BD1">
        <w:rPr>
          <w:rFonts w:ascii="Times New Roman" w:hAnsi="Times New Roman" w:cs="Times New Roman"/>
          <w:sz w:val="24"/>
          <w:szCs w:val="24"/>
        </w:rPr>
        <w:t xml:space="preserve">«Русский язык.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A7BD1">
        <w:rPr>
          <w:rFonts w:ascii="Times New Roman" w:hAnsi="Times New Roman" w:cs="Times New Roman"/>
          <w:sz w:val="24"/>
          <w:szCs w:val="24"/>
        </w:rPr>
        <w:t xml:space="preserve"> класс» учеб</w:t>
      </w:r>
      <w:proofErr w:type="gramStart"/>
      <w:r w:rsidRPr="005A7B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7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7BD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A7BD1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5A7BD1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A7BD1">
        <w:rPr>
          <w:rFonts w:ascii="Times New Roman" w:hAnsi="Times New Roman" w:cs="Times New Roman"/>
          <w:sz w:val="24"/>
          <w:szCs w:val="24"/>
        </w:rPr>
        <w:t xml:space="preserve">. организаций. В 2 ч. / Т.А. </w:t>
      </w:r>
      <w:proofErr w:type="spellStart"/>
      <w:r w:rsidRPr="005A7BD1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5A7BD1">
        <w:rPr>
          <w:rFonts w:ascii="Times New Roman" w:hAnsi="Times New Roman" w:cs="Times New Roman"/>
          <w:sz w:val="24"/>
          <w:szCs w:val="24"/>
        </w:rPr>
        <w:t xml:space="preserve">, М.Т. Баранов, Л.А. </w:t>
      </w:r>
      <w:proofErr w:type="spellStart"/>
      <w:r w:rsidRPr="005A7BD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5A7BD1">
        <w:rPr>
          <w:rFonts w:ascii="Times New Roman" w:hAnsi="Times New Roman" w:cs="Times New Roman"/>
          <w:sz w:val="24"/>
          <w:szCs w:val="24"/>
        </w:rPr>
        <w:t xml:space="preserve"> и др.</w:t>
      </w:r>
      <w:r>
        <w:rPr>
          <w:rFonts w:ascii="Times New Roman" w:hAnsi="Times New Roman" w:cs="Times New Roman"/>
          <w:sz w:val="24"/>
          <w:szCs w:val="24"/>
        </w:rPr>
        <w:t xml:space="preserve"> – 4</w:t>
      </w:r>
      <w:r w:rsidR="00FB2F80">
        <w:rPr>
          <w:rFonts w:ascii="Times New Roman" w:hAnsi="Times New Roman" w:cs="Times New Roman"/>
          <w:sz w:val="24"/>
          <w:szCs w:val="24"/>
        </w:rPr>
        <w:t>-е изд. – М.: Просвещение,  2020.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061F6">
        <w:rPr>
          <w:rFonts w:ascii="Times New Roman" w:hAnsi="Times New Roman" w:cs="Times New Roman"/>
          <w:sz w:val="24"/>
          <w:szCs w:val="24"/>
        </w:rPr>
        <w:t xml:space="preserve">Это учебное пособие выбрано с учетом особенностей памяти, мышления, восприятия детей с ЗПР. Оно содержит в доступной форме изложенный теоретический материал, практические </w:t>
      </w:r>
      <w:proofErr w:type="gramStart"/>
      <w:r w:rsidRPr="001061F6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Pr="001061F6">
        <w:rPr>
          <w:rFonts w:ascii="Times New Roman" w:hAnsi="Times New Roman" w:cs="Times New Roman"/>
          <w:sz w:val="24"/>
          <w:szCs w:val="24"/>
        </w:rPr>
        <w:t xml:space="preserve"> представленные в нём, имеют </w:t>
      </w:r>
      <w:proofErr w:type="spellStart"/>
      <w:r w:rsidRPr="001061F6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Pr="001061F6">
        <w:rPr>
          <w:rFonts w:ascii="Times New Roman" w:hAnsi="Times New Roman" w:cs="Times New Roman"/>
          <w:sz w:val="24"/>
          <w:szCs w:val="24"/>
        </w:rPr>
        <w:t xml:space="preserve"> характер, что позволяет осуществлять дифференцированный подход в обучении. Учебник легок в использовании: словарные слова помещены в рамочки, что облегчает знакомство с ними; условные обозначения, принятые в учебном пособии, позволяют свободно ориентироваться в нем; репродукции картин, которыми снабжен учебник, хорошего качества, что дает возможность осуществлять коррекцию зрительного восприятия при работе с ним.</w:t>
      </w:r>
    </w:p>
    <w:p w:rsidR="001061F6" w:rsidRPr="001061F6" w:rsidRDefault="001061F6" w:rsidP="001061F6">
      <w:pPr>
        <w:pStyle w:val="a9"/>
        <w:contextualSpacing/>
        <w:jc w:val="both"/>
        <w:rPr>
          <w:b/>
          <w:i/>
          <w:u w:val="single"/>
        </w:rPr>
      </w:pPr>
      <w:r w:rsidRPr="001061F6">
        <w:rPr>
          <w:i/>
          <w:u w:val="single"/>
        </w:rPr>
        <w:t xml:space="preserve">Общие особенности психического развития </w:t>
      </w:r>
      <w:proofErr w:type="gramStart"/>
      <w:r w:rsidRPr="001061F6">
        <w:rPr>
          <w:i/>
          <w:u w:val="single"/>
        </w:rPr>
        <w:t>обучающихся</w:t>
      </w:r>
      <w:proofErr w:type="gramEnd"/>
      <w:r w:rsidRPr="001061F6">
        <w:rPr>
          <w:i/>
          <w:u w:val="single"/>
        </w:rPr>
        <w:t xml:space="preserve"> с ограниченными возможностями здоровья: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</w:t>
      </w:r>
      <w:proofErr w:type="gramStart"/>
      <w:r w:rsidRPr="001061F6">
        <w:t>недостаточная</w:t>
      </w:r>
      <w:proofErr w:type="gramEnd"/>
      <w:r w:rsidRPr="001061F6">
        <w:t xml:space="preserve"> </w:t>
      </w:r>
      <w:proofErr w:type="spellStart"/>
      <w:r w:rsidRPr="001061F6">
        <w:t>сформированность</w:t>
      </w:r>
      <w:proofErr w:type="spellEnd"/>
      <w:r w:rsidRPr="001061F6">
        <w:t xml:space="preserve"> учебно-познавательных мотивов, познавательных интересов;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</w:t>
      </w:r>
      <w:proofErr w:type="spellStart"/>
      <w:r w:rsidRPr="001061F6">
        <w:t>несформированность</w:t>
      </w:r>
      <w:proofErr w:type="spellEnd"/>
      <w:r w:rsidRPr="001061F6">
        <w:t xml:space="preserve"> универсальных учебных действий или их предпосылок, организующих деятельность обучающихся по решению учебно-</w:t>
      </w:r>
      <w:r w:rsidRPr="001061F6">
        <w:softHyphen/>
        <w:t xml:space="preserve">познавательных и учебно-практических задач;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>- трудности в использовании символических, графических сре</w:t>
      </w:r>
      <w:proofErr w:type="gramStart"/>
      <w:r w:rsidRPr="001061F6">
        <w:t>дств в пр</w:t>
      </w:r>
      <w:proofErr w:type="gramEnd"/>
      <w:r w:rsidRPr="001061F6">
        <w:t xml:space="preserve">оцессе учебно-познавательной и учебно-практической деятельности;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</w:t>
      </w:r>
      <w:proofErr w:type="gramStart"/>
      <w:r w:rsidRPr="001061F6">
        <w:t>недостаточная</w:t>
      </w:r>
      <w:proofErr w:type="gramEnd"/>
      <w:r w:rsidRPr="001061F6">
        <w:t xml:space="preserve"> </w:t>
      </w:r>
      <w:proofErr w:type="spellStart"/>
      <w:r w:rsidRPr="001061F6">
        <w:t>сформированность</w:t>
      </w:r>
      <w:proofErr w:type="spellEnd"/>
      <w:r w:rsidRPr="001061F6">
        <w:t xml:space="preserve"> произвольности поведения и деятельности; </w:t>
      </w:r>
    </w:p>
    <w:p w:rsidR="001061F6" w:rsidRPr="001061F6" w:rsidRDefault="001061F6" w:rsidP="001061F6">
      <w:pPr>
        <w:pStyle w:val="a9"/>
        <w:contextualSpacing/>
        <w:jc w:val="both"/>
      </w:pPr>
      <w:proofErr w:type="gramStart"/>
      <w:r w:rsidRPr="001061F6">
        <w:t xml:space="preserve">- 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 </w:t>
      </w:r>
      <w:proofErr w:type="gramEnd"/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затруднения в адекватной оценке процесса и результатов собственной деятельности;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повышенная истощаемость психических функций или инертность с психических процессов, трудности в переключаемости;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трудности в воспроизведении усвоенного материала;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низкая скорость выполнения задач, связанных с переработкой сенсорной информации;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>- отставание в развитии словесно-логического мышления;</w:t>
      </w:r>
    </w:p>
    <w:p w:rsidR="001061F6" w:rsidRPr="001061F6" w:rsidRDefault="001061F6" w:rsidP="001061F6">
      <w:pPr>
        <w:pStyle w:val="a9"/>
        <w:ind w:firstLine="720"/>
        <w:contextualSpacing/>
        <w:jc w:val="both"/>
        <w:rPr>
          <w:i/>
          <w:u w:val="single"/>
        </w:rPr>
      </w:pPr>
      <w:proofErr w:type="gramStart"/>
      <w:r w:rsidRPr="001061F6">
        <w:rPr>
          <w:i/>
          <w:u w:val="single"/>
        </w:rPr>
        <w:t>С учетом обозначенных особенностей можно выделить три группы взаимосвязанных  задач коррекционной работы с обучающимися с ограниченными возможностями здоровья:</w:t>
      </w:r>
      <w:proofErr w:type="gramEnd"/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устранение причин трудностей в освоении основных образовательных программ общего образования, которые определяются особенности психического развития детей с ограниченными возможностями здоровья;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компенсация нарушенных психических функций (преимущественно по отношению к психолого-педагогической работе с обучающимися с </w:t>
      </w:r>
      <w:proofErr w:type="spellStart"/>
      <w:proofErr w:type="gramStart"/>
      <w:r w:rsidRPr="001061F6">
        <w:t>ce</w:t>
      </w:r>
      <w:proofErr w:type="gramEnd"/>
      <w:r w:rsidRPr="001061F6">
        <w:t>нсорными</w:t>
      </w:r>
      <w:proofErr w:type="spellEnd"/>
      <w:r w:rsidRPr="001061F6">
        <w:t xml:space="preserve"> нарушениями);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восполнение пробелов предшествующего обучения. </w:t>
      </w:r>
    </w:p>
    <w:p w:rsidR="001061F6" w:rsidRPr="001061F6" w:rsidRDefault="001061F6" w:rsidP="001061F6">
      <w:pPr>
        <w:pStyle w:val="a9"/>
        <w:ind w:firstLine="720"/>
        <w:contextualSpacing/>
        <w:jc w:val="both"/>
      </w:pPr>
      <w:r w:rsidRPr="001061F6">
        <w:t xml:space="preserve">Коррекционная направленность урока осуществляется преимущественно за счет применения в процессе обучения системы </w:t>
      </w:r>
      <w:r w:rsidRPr="001061F6">
        <w:lastRenderedPageBreak/>
        <w:t xml:space="preserve">методических приемов, способствующих оптимальному освоению </w:t>
      </w:r>
      <w:proofErr w:type="gramStart"/>
      <w:r w:rsidRPr="001061F6">
        <w:t>обучающимися</w:t>
      </w:r>
      <w:proofErr w:type="gramEnd"/>
      <w:r w:rsidRPr="001061F6">
        <w:t xml:space="preserve"> содержания основных образовательных программ общего образования. 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чёткое планирование коррекционных задач урока;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медленный темп урока с последующим его наращиванием; </w:t>
      </w:r>
    </w:p>
    <w:p w:rsidR="001061F6" w:rsidRPr="001061F6" w:rsidRDefault="001061F6" w:rsidP="001061F6">
      <w:pPr>
        <w:pStyle w:val="a9"/>
        <w:contextualSpacing/>
        <w:jc w:val="both"/>
      </w:pPr>
      <w:proofErr w:type="gramStart"/>
      <w:r w:rsidRPr="001061F6">
        <w:t xml:space="preserve">- 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 </w:t>
      </w:r>
      <w:proofErr w:type="gramEnd"/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</w:t>
      </w:r>
      <w:proofErr w:type="gramStart"/>
      <w:r w:rsidRPr="001061F6">
        <w:t>обучающимся</w:t>
      </w:r>
      <w:proofErr w:type="gramEnd"/>
      <w:r w:rsidRPr="001061F6">
        <w:t xml:space="preserve"> в первой половине урока;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снижение объема и скорости выполнения заданий;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предложение помощи </w:t>
      </w:r>
      <w:proofErr w:type="gramStart"/>
      <w:r w:rsidRPr="001061F6">
        <w:t>обучающемуся</w:t>
      </w:r>
      <w:proofErr w:type="gramEnd"/>
      <w:r w:rsidRPr="001061F6">
        <w:t xml:space="preserve"> в случае затруднения при выполнении задания; помощь предлагается постепенно: от минимальной </w:t>
      </w:r>
      <w:r w:rsidRPr="001061F6">
        <w:softHyphen/>
        <w:t xml:space="preserve">стимулирующей, к организующей, направляющей, затем, в случае недостаточной эффективности названных видов помощи, обучающей;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преимущественное использование на уроке частично-поискового метода обучения, введение элементов решения проблемных ситуаций;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широкое использование на уроке наглядности для обеспечения адекватного восприятия, понимания и запоминания учебного материала;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использование на уроке не более трех-четырех видов деятельности;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обязательное использование ориентировочной основы действий в виде схем, алгоритмов, образцов выполнения заданий и других;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использование на уроке четкой структуры и графического выделения выводов, важных положений, ключевых понятий;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соблюдение тематической взаимосвязи учебного материала в рамках одного урока;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преимущественная опора на зрительный анализатор;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использование на уроке приема совместных действий: часть задания или все задание выполняется совместно с педагогом, под его руководством; </w:t>
      </w:r>
    </w:p>
    <w:p w:rsidR="001061F6" w:rsidRPr="001061F6" w:rsidRDefault="001061F6" w:rsidP="001061F6">
      <w:pPr>
        <w:pStyle w:val="a9"/>
        <w:tabs>
          <w:tab w:val="left" w:pos="12030"/>
        </w:tabs>
        <w:contextualSpacing/>
        <w:jc w:val="both"/>
      </w:pPr>
      <w:r w:rsidRPr="001061F6">
        <w:t xml:space="preserve">- организация работы в паре с «сильным» обучающимся; </w:t>
      </w:r>
      <w:r>
        <w:tab/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требование </w:t>
      </w:r>
      <w:r w:rsidRPr="001061F6">
        <w:tab/>
        <w:t xml:space="preserve">отсроченного воспроизведения: требуется не импульсивный ответ обучающегося на вопрос, необходимо выдерживание паузы перед ответом;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требование от </w:t>
      </w:r>
      <w:proofErr w:type="gramStart"/>
      <w:r w:rsidRPr="001061F6">
        <w:t>обучающихся</w:t>
      </w:r>
      <w:proofErr w:type="gramEnd"/>
      <w:r w:rsidRPr="001061F6">
        <w:t xml:space="preserve"> полного ответа на поставленный вопрос;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использование достаточного количества разнообразных упражнений для  усвоения и закрепления учебного материала;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</w:t>
      </w:r>
      <w:proofErr w:type="spellStart"/>
      <w:r w:rsidRPr="001061F6">
        <w:t>переформулирование</w:t>
      </w:r>
      <w:proofErr w:type="spellEnd"/>
      <w:r w:rsidRPr="001061F6">
        <w:t xml:space="preserve"> условий задачи, представленных в текстовом варианте - разбивка условия на короткие фразы. Условия задачи целесообразно дробить на короткие смысловые отрезки, к каждому из которых необходимо задать вопрос и разобрать, что необходимо выполнить. 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061F6">
        <w:rPr>
          <w:rFonts w:ascii="Times New Roman" w:hAnsi="Times New Roman" w:cs="Times New Roman"/>
          <w:sz w:val="24"/>
          <w:szCs w:val="24"/>
        </w:rPr>
        <w:t>Учитывая психологические особенности детей с ЗПР, с целью усиления практической направленности обучения в ходе урока  проводится коррекционная работа, которая включает следующие направления: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061F6">
        <w:rPr>
          <w:rFonts w:ascii="Times New Roman" w:hAnsi="Times New Roman" w:cs="Times New Roman"/>
          <w:sz w:val="24"/>
          <w:szCs w:val="24"/>
        </w:rPr>
        <w:t xml:space="preserve">- </w:t>
      </w:r>
      <w:r w:rsidRPr="001061F6">
        <w:rPr>
          <w:rFonts w:ascii="Times New Roman" w:hAnsi="Times New Roman" w:cs="Times New Roman"/>
          <w:bCs/>
          <w:sz w:val="24"/>
          <w:szCs w:val="24"/>
        </w:rPr>
        <w:t>совершенствование движений и сенсомоторного развития</w:t>
      </w:r>
      <w:r w:rsidRPr="001061F6">
        <w:rPr>
          <w:rFonts w:ascii="Times New Roman" w:hAnsi="Times New Roman" w:cs="Times New Roman"/>
          <w:sz w:val="24"/>
          <w:szCs w:val="24"/>
        </w:rPr>
        <w:t xml:space="preserve">:  развитие мелкой моторики и пальцев рук; развитие навыков каллиграфии; развитие артикуляционной моторики; 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1F6">
        <w:rPr>
          <w:rFonts w:ascii="Times New Roman" w:hAnsi="Times New Roman" w:cs="Times New Roman"/>
          <w:bCs/>
          <w:sz w:val="24"/>
          <w:szCs w:val="24"/>
        </w:rPr>
        <w:lastRenderedPageBreak/>
        <w:t>- коррекция отдельных сторон психической деятельности</w:t>
      </w:r>
      <w:r w:rsidRPr="001061F6">
        <w:rPr>
          <w:rFonts w:ascii="Times New Roman" w:hAnsi="Times New Roman" w:cs="Times New Roman"/>
          <w:sz w:val="24"/>
          <w:szCs w:val="24"/>
        </w:rPr>
        <w:t xml:space="preserve">: коррекция – развитие восприятия, представлений, ощущений; коррекция – развитие памяти; коррекция – развитие внимания; формирование обобщенных представлений о свойствах предметов (цвет, форма, величина); развитие пространственных представлений и ориентации; развитие представлений о времени; </w:t>
      </w:r>
      <w:proofErr w:type="gramEnd"/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1F6">
        <w:rPr>
          <w:rFonts w:ascii="Times New Roman" w:hAnsi="Times New Roman" w:cs="Times New Roman"/>
          <w:bCs/>
          <w:sz w:val="24"/>
          <w:szCs w:val="24"/>
        </w:rPr>
        <w:t xml:space="preserve">- развитие различных видов </w:t>
      </w:r>
      <w:proofErr w:type="spellStart"/>
      <w:r w:rsidRPr="001061F6">
        <w:rPr>
          <w:rFonts w:ascii="Times New Roman" w:hAnsi="Times New Roman" w:cs="Times New Roman"/>
          <w:bCs/>
          <w:sz w:val="24"/>
          <w:szCs w:val="24"/>
        </w:rPr>
        <w:t>мышления</w:t>
      </w:r>
      <w:proofErr w:type="gramStart"/>
      <w:r w:rsidRPr="001061F6">
        <w:rPr>
          <w:rFonts w:ascii="Times New Roman" w:hAnsi="Times New Roman" w:cs="Times New Roman"/>
          <w:bCs/>
          <w:sz w:val="24"/>
          <w:szCs w:val="24"/>
        </w:rPr>
        <w:t>:</w:t>
      </w:r>
      <w:r w:rsidRPr="001061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061F6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1061F6">
        <w:rPr>
          <w:rFonts w:ascii="Times New Roman" w:hAnsi="Times New Roman" w:cs="Times New Roman"/>
          <w:sz w:val="24"/>
          <w:szCs w:val="24"/>
        </w:rPr>
        <w:t xml:space="preserve"> наглядно-образного мышления; 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1F6">
        <w:rPr>
          <w:rFonts w:ascii="Times New Roman" w:hAnsi="Times New Roman" w:cs="Times New Roman"/>
          <w:sz w:val="24"/>
          <w:szCs w:val="24"/>
        </w:rPr>
        <w:t xml:space="preserve">- развитие словесно-логического мышления (умение видеть и устанавливать логические связи между предметами, явлениями и событиями); 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1F6">
        <w:rPr>
          <w:rFonts w:ascii="Times New Roman" w:hAnsi="Times New Roman" w:cs="Times New Roman"/>
          <w:bCs/>
          <w:sz w:val="24"/>
          <w:szCs w:val="24"/>
        </w:rPr>
        <w:t>- развитие основных мыслительных операций</w:t>
      </w:r>
      <w:r w:rsidRPr="001061F6">
        <w:rPr>
          <w:rFonts w:ascii="Times New Roman" w:hAnsi="Times New Roman" w:cs="Times New Roman"/>
          <w:sz w:val="24"/>
          <w:szCs w:val="24"/>
        </w:rPr>
        <w:t>: развитие умения сравнивать, анализировать; развитие умения выделять сходство и различие понятий; умение работать по словесной и письменной инструкциям, алгоритму; умение планировать деятельность;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1F6">
        <w:rPr>
          <w:rFonts w:ascii="Times New Roman" w:hAnsi="Times New Roman" w:cs="Times New Roman"/>
          <w:bCs/>
          <w:sz w:val="24"/>
          <w:szCs w:val="24"/>
        </w:rPr>
        <w:t xml:space="preserve">- коррекция нарушений в развитии эмоционально-личностной </w:t>
      </w:r>
      <w:proofErr w:type="spellStart"/>
      <w:r w:rsidRPr="001061F6">
        <w:rPr>
          <w:rFonts w:ascii="Times New Roman" w:hAnsi="Times New Roman" w:cs="Times New Roman"/>
          <w:bCs/>
          <w:sz w:val="24"/>
          <w:szCs w:val="24"/>
        </w:rPr>
        <w:t>сферы</w:t>
      </w:r>
      <w:proofErr w:type="gramStart"/>
      <w:r w:rsidRPr="001061F6">
        <w:rPr>
          <w:rFonts w:ascii="Times New Roman" w:hAnsi="Times New Roman" w:cs="Times New Roman"/>
          <w:bCs/>
          <w:sz w:val="24"/>
          <w:szCs w:val="24"/>
        </w:rPr>
        <w:t>:</w:t>
      </w:r>
      <w:r w:rsidRPr="001061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061F6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1061F6">
        <w:rPr>
          <w:rFonts w:ascii="Times New Roman" w:hAnsi="Times New Roman" w:cs="Times New Roman"/>
          <w:sz w:val="24"/>
          <w:szCs w:val="24"/>
        </w:rPr>
        <w:t xml:space="preserve">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критике; 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1F6">
        <w:rPr>
          <w:rFonts w:ascii="Times New Roman" w:hAnsi="Times New Roman" w:cs="Times New Roman"/>
          <w:bCs/>
          <w:sz w:val="24"/>
          <w:szCs w:val="24"/>
        </w:rPr>
        <w:t>- коррекция – развитие речи:</w:t>
      </w:r>
      <w:r w:rsidRPr="001061F6">
        <w:rPr>
          <w:rFonts w:ascii="Times New Roman" w:hAnsi="Times New Roman" w:cs="Times New Roman"/>
          <w:sz w:val="24"/>
          <w:szCs w:val="24"/>
        </w:rPr>
        <w:t xml:space="preserve"> 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языка;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1F6">
        <w:rPr>
          <w:rFonts w:ascii="Times New Roman" w:hAnsi="Times New Roman" w:cs="Times New Roman"/>
          <w:bCs/>
          <w:sz w:val="24"/>
          <w:szCs w:val="24"/>
        </w:rPr>
        <w:t>- расширение представлений об окружающем мире и обогащение словаря;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1F6">
        <w:rPr>
          <w:rFonts w:ascii="Times New Roman" w:hAnsi="Times New Roman" w:cs="Times New Roman"/>
          <w:bCs/>
          <w:sz w:val="24"/>
          <w:szCs w:val="24"/>
        </w:rPr>
        <w:t>- коррекция индивидуальных пробелов в знаниях.</w:t>
      </w:r>
    </w:p>
    <w:p w:rsidR="007605D5" w:rsidRDefault="007605D5" w:rsidP="00FB2F80">
      <w:pPr>
        <w:jc w:val="center"/>
        <w:rPr>
          <w:b/>
          <w:u w:val="single"/>
        </w:rPr>
      </w:pPr>
    </w:p>
    <w:p w:rsidR="00FB2F80" w:rsidRPr="003E2A97" w:rsidRDefault="007605D5" w:rsidP="00FB2F80">
      <w:pPr>
        <w:jc w:val="center"/>
        <w:rPr>
          <w:b/>
          <w:caps/>
        </w:rPr>
      </w:pPr>
      <w:r>
        <w:rPr>
          <w:b/>
          <w:u w:val="single"/>
        </w:rPr>
        <w:t>Нормы оценивания</w:t>
      </w:r>
      <w:r>
        <w:rPr>
          <w:b/>
          <w:caps/>
        </w:rPr>
        <w:t xml:space="preserve"> </w:t>
      </w:r>
    </w:p>
    <w:p w:rsidR="00FB2F80" w:rsidRPr="003E2A97" w:rsidRDefault="00FB2F80" w:rsidP="00FB2F80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4"/>
        <w:gridCol w:w="1614"/>
        <w:gridCol w:w="1680"/>
        <w:gridCol w:w="1643"/>
        <w:gridCol w:w="1440"/>
        <w:gridCol w:w="1363"/>
      </w:tblGrid>
      <w:tr w:rsidR="00FB2F80" w:rsidRPr="004052B8" w:rsidTr="005E2E37">
        <w:trPr>
          <w:trHeight w:val="708"/>
          <w:jc w:val="center"/>
        </w:trPr>
        <w:tc>
          <w:tcPr>
            <w:tcW w:w="1914" w:type="dxa"/>
          </w:tcPr>
          <w:p w:rsidR="00FB2F80" w:rsidRPr="004052B8" w:rsidRDefault="00FB2F80" w:rsidP="005E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4052B8">
              <w:rPr>
                <w:b/>
                <w:bCs/>
                <w:sz w:val="20"/>
                <w:szCs w:val="20"/>
              </w:rPr>
              <w:t>Тип работы</w:t>
            </w:r>
          </w:p>
        </w:tc>
        <w:tc>
          <w:tcPr>
            <w:tcW w:w="1614" w:type="dxa"/>
          </w:tcPr>
          <w:p w:rsidR="00FB2F80" w:rsidRPr="004052B8" w:rsidRDefault="00FB2F80" w:rsidP="005E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4052B8">
              <w:rPr>
                <w:b/>
                <w:bCs/>
                <w:sz w:val="20"/>
                <w:szCs w:val="20"/>
              </w:rPr>
              <w:t>«5»</w:t>
            </w:r>
          </w:p>
        </w:tc>
        <w:tc>
          <w:tcPr>
            <w:tcW w:w="1620" w:type="dxa"/>
          </w:tcPr>
          <w:p w:rsidR="00FB2F80" w:rsidRPr="004052B8" w:rsidRDefault="00FB2F80" w:rsidP="005E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4052B8">
              <w:rPr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1620" w:type="dxa"/>
          </w:tcPr>
          <w:p w:rsidR="00FB2F80" w:rsidRPr="004052B8" w:rsidRDefault="00FB2F80" w:rsidP="005E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4052B8">
              <w:rPr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1440" w:type="dxa"/>
          </w:tcPr>
          <w:p w:rsidR="00FB2F80" w:rsidRPr="004052B8" w:rsidRDefault="00FB2F80" w:rsidP="005E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4052B8">
              <w:rPr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1363" w:type="dxa"/>
          </w:tcPr>
          <w:p w:rsidR="00FB2F80" w:rsidRPr="004052B8" w:rsidRDefault="00FB2F80" w:rsidP="005E2E37">
            <w:pPr>
              <w:jc w:val="center"/>
              <w:rPr>
                <w:b/>
                <w:bCs/>
                <w:sz w:val="20"/>
                <w:szCs w:val="20"/>
              </w:rPr>
            </w:pPr>
            <w:r w:rsidRPr="004052B8">
              <w:rPr>
                <w:b/>
                <w:bCs/>
                <w:sz w:val="20"/>
                <w:szCs w:val="20"/>
              </w:rPr>
              <w:t>«1»</w:t>
            </w:r>
          </w:p>
        </w:tc>
      </w:tr>
      <w:tr w:rsidR="00FB2F80" w:rsidRPr="004052B8" w:rsidTr="005E2E37">
        <w:trPr>
          <w:trHeight w:val="1613"/>
          <w:jc w:val="center"/>
        </w:trPr>
        <w:tc>
          <w:tcPr>
            <w:tcW w:w="1914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Диктант</w:t>
            </w:r>
          </w:p>
        </w:tc>
        <w:tc>
          <w:tcPr>
            <w:tcW w:w="1614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 xml:space="preserve">1 негрубая </w:t>
            </w:r>
            <w:proofErr w:type="spellStart"/>
            <w:r w:rsidRPr="004052B8">
              <w:rPr>
                <w:sz w:val="20"/>
                <w:szCs w:val="20"/>
              </w:rPr>
              <w:t>орфограф</w:t>
            </w:r>
            <w:proofErr w:type="spellEnd"/>
            <w:r w:rsidRPr="004052B8">
              <w:rPr>
                <w:sz w:val="20"/>
                <w:szCs w:val="20"/>
              </w:rPr>
              <w:t xml:space="preserve">. или 1 негрубая </w:t>
            </w:r>
            <w:proofErr w:type="spellStart"/>
            <w:r w:rsidRPr="004052B8">
              <w:rPr>
                <w:sz w:val="20"/>
                <w:szCs w:val="20"/>
              </w:rPr>
              <w:t>пунктуац</w:t>
            </w:r>
            <w:proofErr w:type="spellEnd"/>
            <w:r w:rsidRPr="004052B8">
              <w:rPr>
                <w:sz w:val="20"/>
                <w:szCs w:val="20"/>
              </w:rPr>
              <w:t xml:space="preserve">., 1-2 </w:t>
            </w:r>
            <w:proofErr w:type="spellStart"/>
            <w:r w:rsidRPr="004052B8">
              <w:rPr>
                <w:sz w:val="20"/>
                <w:szCs w:val="20"/>
              </w:rPr>
              <w:t>дисграфических</w:t>
            </w:r>
            <w:proofErr w:type="spellEnd"/>
            <w:r w:rsidRPr="004052B8">
              <w:rPr>
                <w:sz w:val="20"/>
                <w:szCs w:val="20"/>
              </w:rPr>
              <w:t xml:space="preserve"> ошибки</w:t>
            </w:r>
          </w:p>
        </w:tc>
        <w:tc>
          <w:tcPr>
            <w:tcW w:w="1620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 xml:space="preserve">1 </w:t>
            </w:r>
            <w:proofErr w:type="spellStart"/>
            <w:r w:rsidRPr="004052B8">
              <w:rPr>
                <w:sz w:val="20"/>
                <w:szCs w:val="20"/>
              </w:rPr>
              <w:t>орфографичес</w:t>
            </w:r>
            <w:r>
              <w:rPr>
                <w:sz w:val="20"/>
                <w:szCs w:val="20"/>
              </w:rPr>
              <w:t>-</w:t>
            </w:r>
            <w:r w:rsidRPr="004052B8">
              <w:rPr>
                <w:sz w:val="20"/>
                <w:szCs w:val="20"/>
              </w:rPr>
              <w:t>кая</w:t>
            </w:r>
            <w:proofErr w:type="spellEnd"/>
            <w:r w:rsidRPr="004052B8">
              <w:rPr>
                <w:sz w:val="20"/>
                <w:szCs w:val="20"/>
              </w:rPr>
              <w:t xml:space="preserve">, 4 </w:t>
            </w:r>
            <w:proofErr w:type="gramStart"/>
            <w:r w:rsidRPr="004052B8">
              <w:rPr>
                <w:sz w:val="20"/>
                <w:szCs w:val="20"/>
              </w:rPr>
              <w:t>негрубых</w:t>
            </w:r>
            <w:proofErr w:type="gramEnd"/>
            <w:r w:rsidRPr="004052B8">
              <w:rPr>
                <w:sz w:val="20"/>
                <w:szCs w:val="20"/>
              </w:rPr>
              <w:t xml:space="preserve"> пунктуационных, 2-3 </w:t>
            </w:r>
            <w:proofErr w:type="spellStart"/>
            <w:r w:rsidRPr="004052B8">
              <w:rPr>
                <w:sz w:val="20"/>
                <w:szCs w:val="20"/>
              </w:rPr>
              <w:t>дисграфичес</w:t>
            </w:r>
            <w:r>
              <w:rPr>
                <w:sz w:val="20"/>
                <w:szCs w:val="20"/>
              </w:rPr>
              <w:t>-</w:t>
            </w:r>
            <w:r w:rsidRPr="004052B8">
              <w:rPr>
                <w:sz w:val="20"/>
                <w:szCs w:val="20"/>
              </w:rPr>
              <w:t>ких</w:t>
            </w:r>
            <w:proofErr w:type="spellEnd"/>
            <w:r w:rsidRPr="004052B8">
              <w:rPr>
                <w:sz w:val="20"/>
                <w:szCs w:val="20"/>
              </w:rPr>
              <w:t xml:space="preserve"> ошибки;                   2 </w:t>
            </w:r>
            <w:proofErr w:type="spellStart"/>
            <w:r w:rsidRPr="004052B8">
              <w:rPr>
                <w:sz w:val="20"/>
                <w:szCs w:val="20"/>
              </w:rPr>
              <w:t>орфографичес</w:t>
            </w:r>
            <w:r>
              <w:rPr>
                <w:sz w:val="20"/>
                <w:szCs w:val="20"/>
              </w:rPr>
              <w:t>-</w:t>
            </w:r>
            <w:r w:rsidRPr="004052B8">
              <w:rPr>
                <w:sz w:val="20"/>
                <w:szCs w:val="20"/>
              </w:rPr>
              <w:t>ких</w:t>
            </w:r>
            <w:proofErr w:type="spellEnd"/>
            <w:r w:rsidRPr="004052B8">
              <w:rPr>
                <w:sz w:val="20"/>
                <w:szCs w:val="20"/>
              </w:rPr>
              <w:t xml:space="preserve">, 3 </w:t>
            </w:r>
            <w:proofErr w:type="spellStart"/>
            <w:r w:rsidRPr="004052B8">
              <w:rPr>
                <w:sz w:val="20"/>
                <w:szCs w:val="20"/>
              </w:rPr>
              <w:t>пунктуа</w:t>
            </w:r>
            <w:r>
              <w:rPr>
                <w:sz w:val="20"/>
                <w:szCs w:val="20"/>
              </w:rPr>
              <w:t>-</w:t>
            </w:r>
            <w:r w:rsidRPr="004052B8">
              <w:rPr>
                <w:sz w:val="20"/>
                <w:szCs w:val="20"/>
              </w:rPr>
              <w:t>ционных</w:t>
            </w:r>
            <w:proofErr w:type="spellEnd"/>
            <w:r w:rsidRPr="004052B8">
              <w:rPr>
                <w:sz w:val="20"/>
                <w:szCs w:val="20"/>
              </w:rPr>
              <w:t xml:space="preserve">,  2-3 </w:t>
            </w:r>
            <w:proofErr w:type="spellStart"/>
            <w:r w:rsidRPr="004052B8">
              <w:rPr>
                <w:sz w:val="20"/>
                <w:szCs w:val="20"/>
              </w:rPr>
              <w:t>дисграфических</w:t>
            </w:r>
            <w:proofErr w:type="spellEnd"/>
            <w:r w:rsidRPr="004052B8">
              <w:rPr>
                <w:sz w:val="20"/>
                <w:szCs w:val="20"/>
              </w:rPr>
              <w:t xml:space="preserve"> ошибки</w:t>
            </w:r>
          </w:p>
        </w:tc>
        <w:tc>
          <w:tcPr>
            <w:tcW w:w="1620" w:type="dxa"/>
          </w:tcPr>
          <w:p w:rsidR="00FB2F80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4052B8">
              <w:rPr>
                <w:sz w:val="20"/>
                <w:szCs w:val="20"/>
              </w:rPr>
              <w:t>орфографичес</w:t>
            </w:r>
            <w:r>
              <w:rPr>
                <w:sz w:val="20"/>
                <w:szCs w:val="20"/>
              </w:rPr>
              <w:t>-</w:t>
            </w:r>
            <w:r w:rsidRPr="004052B8">
              <w:rPr>
                <w:sz w:val="20"/>
                <w:szCs w:val="20"/>
              </w:rPr>
              <w:t>ких</w:t>
            </w:r>
            <w:proofErr w:type="spellEnd"/>
            <w:proofErr w:type="gramEnd"/>
            <w:r w:rsidRPr="004052B8">
              <w:rPr>
                <w:sz w:val="20"/>
                <w:szCs w:val="20"/>
              </w:rPr>
              <w:t xml:space="preserve">, 4 </w:t>
            </w:r>
            <w:proofErr w:type="spellStart"/>
            <w:r w:rsidRPr="004052B8">
              <w:rPr>
                <w:sz w:val="20"/>
                <w:szCs w:val="20"/>
              </w:rPr>
              <w:t>пунктуа</w:t>
            </w:r>
            <w:r>
              <w:rPr>
                <w:sz w:val="20"/>
                <w:szCs w:val="20"/>
              </w:rPr>
              <w:t>-</w:t>
            </w:r>
            <w:r w:rsidRPr="004052B8">
              <w:rPr>
                <w:sz w:val="20"/>
                <w:szCs w:val="20"/>
              </w:rPr>
              <w:t>ционных</w:t>
            </w:r>
            <w:proofErr w:type="spellEnd"/>
            <w:r w:rsidRPr="004052B8">
              <w:rPr>
                <w:sz w:val="20"/>
                <w:szCs w:val="20"/>
              </w:rPr>
              <w:t xml:space="preserve">, не </w:t>
            </w:r>
            <w:proofErr w:type="spellStart"/>
            <w:r w:rsidRPr="004052B8">
              <w:rPr>
                <w:sz w:val="20"/>
                <w:szCs w:val="20"/>
              </w:rPr>
              <w:t>бо</w:t>
            </w:r>
            <w:r>
              <w:rPr>
                <w:sz w:val="20"/>
                <w:szCs w:val="20"/>
              </w:rPr>
              <w:t>-</w:t>
            </w:r>
            <w:r w:rsidRPr="004052B8">
              <w:rPr>
                <w:sz w:val="20"/>
                <w:szCs w:val="20"/>
              </w:rPr>
              <w:t>лее</w:t>
            </w:r>
            <w:proofErr w:type="spellEnd"/>
            <w:r w:rsidRPr="004052B8">
              <w:rPr>
                <w:sz w:val="20"/>
                <w:szCs w:val="20"/>
              </w:rPr>
              <w:t xml:space="preserve"> 4 </w:t>
            </w:r>
            <w:proofErr w:type="spellStart"/>
            <w:r w:rsidRPr="004052B8">
              <w:rPr>
                <w:sz w:val="20"/>
                <w:szCs w:val="20"/>
              </w:rPr>
              <w:t>дисграфи</w:t>
            </w:r>
            <w:r>
              <w:rPr>
                <w:sz w:val="20"/>
                <w:szCs w:val="20"/>
              </w:rPr>
              <w:t>-</w:t>
            </w:r>
            <w:r w:rsidRPr="004052B8">
              <w:rPr>
                <w:sz w:val="20"/>
                <w:szCs w:val="20"/>
              </w:rPr>
              <w:t>ческих</w:t>
            </w:r>
            <w:proofErr w:type="spellEnd"/>
            <w:r w:rsidRPr="004052B8">
              <w:rPr>
                <w:sz w:val="20"/>
                <w:szCs w:val="20"/>
              </w:rPr>
              <w:t xml:space="preserve"> ошибок;</w:t>
            </w:r>
          </w:p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4052B8">
              <w:rPr>
                <w:sz w:val="20"/>
                <w:szCs w:val="20"/>
              </w:rPr>
              <w:t>орфографичес</w:t>
            </w:r>
            <w:r>
              <w:rPr>
                <w:sz w:val="20"/>
                <w:szCs w:val="20"/>
              </w:rPr>
              <w:t>-</w:t>
            </w:r>
            <w:r w:rsidRPr="004052B8">
              <w:rPr>
                <w:sz w:val="20"/>
                <w:szCs w:val="20"/>
              </w:rPr>
              <w:t>ких</w:t>
            </w:r>
            <w:proofErr w:type="spellEnd"/>
            <w:proofErr w:type="gramEnd"/>
            <w:r w:rsidRPr="004052B8">
              <w:rPr>
                <w:sz w:val="20"/>
                <w:szCs w:val="20"/>
              </w:rPr>
              <w:t xml:space="preserve">, 5 </w:t>
            </w:r>
            <w:proofErr w:type="spellStart"/>
            <w:r w:rsidRPr="004052B8">
              <w:rPr>
                <w:sz w:val="20"/>
                <w:szCs w:val="20"/>
              </w:rPr>
              <w:t>пунктуа</w:t>
            </w:r>
            <w:r>
              <w:rPr>
                <w:sz w:val="20"/>
                <w:szCs w:val="20"/>
              </w:rPr>
              <w:t>-</w:t>
            </w:r>
            <w:r w:rsidRPr="004052B8">
              <w:rPr>
                <w:sz w:val="20"/>
                <w:szCs w:val="20"/>
              </w:rPr>
              <w:t>ционных</w:t>
            </w:r>
            <w:proofErr w:type="spellEnd"/>
            <w:r w:rsidRPr="004052B8">
              <w:rPr>
                <w:sz w:val="20"/>
                <w:szCs w:val="20"/>
              </w:rPr>
              <w:t xml:space="preserve">, не более 4 </w:t>
            </w:r>
            <w:proofErr w:type="spellStart"/>
            <w:r w:rsidRPr="004052B8">
              <w:rPr>
                <w:sz w:val="20"/>
                <w:szCs w:val="20"/>
              </w:rPr>
              <w:t>дисгра</w:t>
            </w:r>
            <w:r>
              <w:rPr>
                <w:sz w:val="20"/>
                <w:szCs w:val="20"/>
              </w:rPr>
              <w:t>-</w:t>
            </w:r>
            <w:r w:rsidRPr="004052B8">
              <w:rPr>
                <w:sz w:val="20"/>
                <w:szCs w:val="20"/>
              </w:rPr>
              <w:lastRenderedPageBreak/>
              <w:t>фических</w:t>
            </w:r>
            <w:proofErr w:type="spellEnd"/>
            <w:r w:rsidRPr="004052B8">
              <w:rPr>
                <w:sz w:val="20"/>
                <w:szCs w:val="20"/>
              </w:rPr>
              <w:t xml:space="preserve">; 3 </w:t>
            </w:r>
            <w:proofErr w:type="spellStart"/>
            <w:r w:rsidRPr="004052B8">
              <w:rPr>
                <w:sz w:val="20"/>
                <w:szCs w:val="20"/>
              </w:rPr>
              <w:t>ор</w:t>
            </w:r>
            <w:r>
              <w:rPr>
                <w:sz w:val="20"/>
                <w:szCs w:val="20"/>
              </w:rPr>
              <w:t>-</w:t>
            </w:r>
            <w:r w:rsidRPr="004052B8">
              <w:rPr>
                <w:sz w:val="20"/>
                <w:szCs w:val="20"/>
              </w:rPr>
              <w:t>фографических</w:t>
            </w:r>
            <w:proofErr w:type="spellEnd"/>
            <w:r w:rsidRPr="004052B8">
              <w:rPr>
                <w:sz w:val="20"/>
                <w:szCs w:val="20"/>
              </w:rPr>
              <w:t xml:space="preserve">, 7 </w:t>
            </w:r>
            <w:proofErr w:type="spellStart"/>
            <w:r w:rsidRPr="004052B8">
              <w:rPr>
                <w:sz w:val="20"/>
                <w:szCs w:val="20"/>
              </w:rPr>
              <w:t>пунктуацион</w:t>
            </w:r>
            <w:r>
              <w:rPr>
                <w:sz w:val="20"/>
                <w:szCs w:val="20"/>
              </w:rPr>
              <w:t>-</w:t>
            </w:r>
            <w:r w:rsidRPr="004052B8">
              <w:rPr>
                <w:sz w:val="20"/>
                <w:szCs w:val="20"/>
              </w:rPr>
              <w:t>ных</w:t>
            </w:r>
            <w:proofErr w:type="spellEnd"/>
            <w:r w:rsidRPr="004052B8">
              <w:rPr>
                <w:sz w:val="20"/>
                <w:szCs w:val="20"/>
              </w:rPr>
              <w:t xml:space="preserve">, не более 4 </w:t>
            </w:r>
            <w:proofErr w:type="spellStart"/>
            <w:r w:rsidRPr="004052B8">
              <w:rPr>
                <w:sz w:val="20"/>
                <w:szCs w:val="20"/>
              </w:rPr>
              <w:t>дисграфических</w:t>
            </w:r>
            <w:proofErr w:type="spellEnd"/>
            <w:r w:rsidRPr="004052B8">
              <w:rPr>
                <w:sz w:val="20"/>
                <w:szCs w:val="20"/>
              </w:rPr>
              <w:t>;</w:t>
            </w:r>
          </w:p>
        </w:tc>
        <w:tc>
          <w:tcPr>
            <w:tcW w:w="1440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lastRenderedPageBreak/>
              <w:t>7/7, 6/8, 5/9, 8/6.</w:t>
            </w:r>
          </w:p>
        </w:tc>
        <w:tc>
          <w:tcPr>
            <w:tcW w:w="1363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Более</w:t>
            </w:r>
          </w:p>
        </w:tc>
      </w:tr>
      <w:tr w:rsidR="00FB2F80" w:rsidRPr="004052B8" w:rsidTr="005E2E37">
        <w:trPr>
          <w:trHeight w:val="672"/>
          <w:jc w:val="center"/>
        </w:trPr>
        <w:tc>
          <w:tcPr>
            <w:tcW w:w="1914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lastRenderedPageBreak/>
              <w:t>Словарный диктант</w:t>
            </w:r>
          </w:p>
        </w:tc>
        <w:tc>
          <w:tcPr>
            <w:tcW w:w="1614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без ошибок (допускается 1 исправление)</w:t>
            </w:r>
          </w:p>
        </w:tc>
        <w:tc>
          <w:tcPr>
            <w:tcW w:w="1620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 xml:space="preserve">1 – 2 ошибки (1 – 2 исправления); </w:t>
            </w:r>
          </w:p>
        </w:tc>
        <w:tc>
          <w:tcPr>
            <w:tcW w:w="1620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3 – 5 ошибок (3-4 недочета)</w:t>
            </w:r>
          </w:p>
        </w:tc>
        <w:tc>
          <w:tcPr>
            <w:tcW w:w="1440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До 7 ошибок</w:t>
            </w:r>
          </w:p>
        </w:tc>
        <w:tc>
          <w:tcPr>
            <w:tcW w:w="1363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Более</w:t>
            </w:r>
          </w:p>
        </w:tc>
      </w:tr>
      <w:tr w:rsidR="00FB2F80" w:rsidRPr="004052B8" w:rsidTr="005E2E37">
        <w:trPr>
          <w:trHeight w:val="683"/>
          <w:jc w:val="center"/>
        </w:trPr>
        <w:tc>
          <w:tcPr>
            <w:tcW w:w="1914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Дополнительное задание к диктанту.</w:t>
            </w:r>
          </w:p>
        </w:tc>
        <w:tc>
          <w:tcPr>
            <w:tcW w:w="1614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proofErr w:type="gramStart"/>
            <w:r w:rsidRPr="004052B8">
              <w:rPr>
                <w:sz w:val="20"/>
                <w:szCs w:val="20"/>
              </w:rPr>
              <w:t>Верно</w:t>
            </w:r>
            <w:proofErr w:type="gramEnd"/>
            <w:r w:rsidRPr="004052B8">
              <w:rPr>
                <w:sz w:val="20"/>
                <w:szCs w:val="20"/>
              </w:rPr>
              <w:t xml:space="preserve"> выполнено всё задание</w:t>
            </w:r>
          </w:p>
        </w:tc>
        <w:tc>
          <w:tcPr>
            <w:tcW w:w="1620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Не менее ¾ задания</w:t>
            </w:r>
          </w:p>
        </w:tc>
        <w:tc>
          <w:tcPr>
            <w:tcW w:w="1620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Не менее половины</w:t>
            </w:r>
          </w:p>
        </w:tc>
        <w:tc>
          <w:tcPr>
            <w:tcW w:w="1440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Не более половины</w:t>
            </w:r>
          </w:p>
        </w:tc>
        <w:tc>
          <w:tcPr>
            <w:tcW w:w="1363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Ни одного задания.</w:t>
            </w:r>
          </w:p>
        </w:tc>
      </w:tr>
      <w:tr w:rsidR="00FB2F80" w:rsidRPr="004052B8" w:rsidTr="005E2E37">
        <w:trPr>
          <w:trHeight w:val="1388"/>
          <w:jc w:val="center"/>
        </w:trPr>
        <w:tc>
          <w:tcPr>
            <w:tcW w:w="1914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Изложения и сочинения</w:t>
            </w:r>
          </w:p>
        </w:tc>
        <w:tc>
          <w:tcPr>
            <w:tcW w:w="1614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С – 1</w:t>
            </w:r>
          </w:p>
          <w:p w:rsidR="00FB2F80" w:rsidRPr="004052B8" w:rsidRDefault="00FB2F80" w:rsidP="005E2E37">
            <w:pPr>
              <w:rPr>
                <w:sz w:val="20"/>
                <w:szCs w:val="20"/>
              </w:rPr>
            </w:pPr>
            <w:proofErr w:type="gramStart"/>
            <w:r w:rsidRPr="004052B8">
              <w:rPr>
                <w:sz w:val="20"/>
                <w:szCs w:val="20"/>
              </w:rPr>
              <w:t>Р</w:t>
            </w:r>
            <w:proofErr w:type="gramEnd"/>
            <w:r w:rsidRPr="004052B8">
              <w:rPr>
                <w:sz w:val="20"/>
                <w:szCs w:val="20"/>
              </w:rPr>
              <w:t xml:space="preserve"> – 1,2</w:t>
            </w:r>
          </w:p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 xml:space="preserve">1 </w:t>
            </w:r>
            <w:proofErr w:type="spellStart"/>
            <w:r w:rsidRPr="004052B8">
              <w:rPr>
                <w:sz w:val="20"/>
                <w:szCs w:val="20"/>
              </w:rPr>
              <w:t>орфограф</w:t>
            </w:r>
            <w:proofErr w:type="spellEnd"/>
            <w:r w:rsidRPr="004052B8">
              <w:rPr>
                <w:sz w:val="20"/>
                <w:szCs w:val="20"/>
              </w:rPr>
              <w:t xml:space="preserve">. или 1 </w:t>
            </w:r>
            <w:proofErr w:type="spellStart"/>
            <w:r w:rsidRPr="004052B8">
              <w:rPr>
                <w:sz w:val="20"/>
                <w:szCs w:val="20"/>
              </w:rPr>
              <w:t>пунктуац</w:t>
            </w:r>
            <w:proofErr w:type="spellEnd"/>
            <w:r w:rsidRPr="004052B8">
              <w:rPr>
                <w:sz w:val="20"/>
                <w:szCs w:val="20"/>
              </w:rPr>
              <w:t xml:space="preserve">., или 1 </w:t>
            </w:r>
            <w:proofErr w:type="spellStart"/>
            <w:r w:rsidRPr="004052B8">
              <w:rPr>
                <w:sz w:val="20"/>
                <w:szCs w:val="20"/>
              </w:rPr>
              <w:t>грамматич</w:t>
            </w:r>
            <w:proofErr w:type="spellEnd"/>
            <w:r w:rsidRPr="004052B8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С – 2</w:t>
            </w:r>
          </w:p>
          <w:p w:rsidR="00FB2F80" w:rsidRPr="004052B8" w:rsidRDefault="00FB2F80" w:rsidP="005E2E37">
            <w:pPr>
              <w:rPr>
                <w:sz w:val="20"/>
                <w:szCs w:val="20"/>
              </w:rPr>
            </w:pPr>
            <w:proofErr w:type="gramStart"/>
            <w:r w:rsidRPr="004052B8">
              <w:rPr>
                <w:sz w:val="20"/>
                <w:szCs w:val="20"/>
              </w:rPr>
              <w:t>Р</w:t>
            </w:r>
            <w:proofErr w:type="gramEnd"/>
            <w:r w:rsidRPr="004052B8">
              <w:rPr>
                <w:sz w:val="20"/>
                <w:szCs w:val="20"/>
              </w:rPr>
              <w:t xml:space="preserve"> – 3 –5</w:t>
            </w:r>
          </w:p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 xml:space="preserve">2/2, 1/3, 0/4,  2 </w:t>
            </w:r>
            <w:proofErr w:type="spellStart"/>
            <w:r w:rsidRPr="004052B8">
              <w:rPr>
                <w:sz w:val="20"/>
                <w:szCs w:val="20"/>
              </w:rPr>
              <w:t>граммат</w:t>
            </w:r>
            <w:proofErr w:type="spellEnd"/>
            <w:r w:rsidRPr="004052B8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С – 4</w:t>
            </w:r>
          </w:p>
          <w:p w:rsidR="00FB2F80" w:rsidRPr="004052B8" w:rsidRDefault="00FB2F80" w:rsidP="005E2E37">
            <w:pPr>
              <w:rPr>
                <w:sz w:val="20"/>
                <w:szCs w:val="20"/>
              </w:rPr>
            </w:pPr>
            <w:proofErr w:type="gramStart"/>
            <w:r w:rsidRPr="004052B8">
              <w:rPr>
                <w:sz w:val="20"/>
                <w:szCs w:val="20"/>
              </w:rPr>
              <w:t>Р</w:t>
            </w:r>
            <w:proofErr w:type="gramEnd"/>
            <w:r w:rsidRPr="004052B8">
              <w:rPr>
                <w:sz w:val="20"/>
                <w:szCs w:val="20"/>
              </w:rPr>
              <w:t xml:space="preserve"> –5</w:t>
            </w:r>
          </w:p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 xml:space="preserve">4/4, 3/5, 0/7, 5/4, 6/2 – </w:t>
            </w:r>
            <w:proofErr w:type="spellStart"/>
            <w:r w:rsidRPr="004052B8">
              <w:rPr>
                <w:sz w:val="20"/>
                <w:szCs w:val="20"/>
              </w:rPr>
              <w:t>однотип</w:t>
            </w:r>
            <w:proofErr w:type="spellEnd"/>
            <w:proofErr w:type="gramStart"/>
            <w:r w:rsidRPr="004052B8">
              <w:rPr>
                <w:sz w:val="20"/>
                <w:szCs w:val="20"/>
              </w:rPr>
              <w:t xml:space="preserve">.. </w:t>
            </w:r>
            <w:proofErr w:type="gramEnd"/>
            <w:r w:rsidRPr="004052B8">
              <w:rPr>
                <w:sz w:val="20"/>
                <w:szCs w:val="20"/>
              </w:rPr>
              <w:t xml:space="preserve">Не более 4 </w:t>
            </w:r>
            <w:proofErr w:type="spellStart"/>
            <w:r w:rsidRPr="004052B8">
              <w:rPr>
                <w:sz w:val="20"/>
                <w:szCs w:val="20"/>
              </w:rPr>
              <w:t>грамматич</w:t>
            </w:r>
            <w:proofErr w:type="spellEnd"/>
            <w:r w:rsidRPr="004052B8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С – 6</w:t>
            </w:r>
          </w:p>
          <w:p w:rsidR="00FB2F80" w:rsidRPr="004052B8" w:rsidRDefault="00FB2F80" w:rsidP="005E2E37">
            <w:pPr>
              <w:rPr>
                <w:sz w:val="20"/>
                <w:szCs w:val="20"/>
              </w:rPr>
            </w:pPr>
            <w:proofErr w:type="gramStart"/>
            <w:r w:rsidRPr="004052B8">
              <w:rPr>
                <w:sz w:val="20"/>
                <w:szCs w:val="20"/>
              </w:rPr>
              <w:t>Р</w:t>
            </w:r>
            <w:proofErr w:type="gramEnd"/>
            <w:r w:rsidRPr="004052B8">
              <w:rPr>
                <w:sz w:val="20"/>
                <w:szCs w:val="20"/>
              </w:rPr>
              <w:t xml:space="preserve"> –7</w:t>
            </w:r>
          </w:p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 xml:space="preserve">7/7, 6/8, 5/9, 8/6, не более 7 </w:t>
            </w:r>
            <w:proofErr w:type="spellStart"/>
            <w:r w:rsidRPr="004052B8">
              <w:rPr>
                <w:sz w:val="20"/>
                <w:szCs w:val="20"/>
              </w:rPr>
              <w:t>грамматич</w:t>
            </w:r>
            <w:proofErr w:type="spellEnd"/>
            <w:r w:rsidRPr="004052B8">
              <w:rPr>
                <w:sz w:val="20"/>
                <w:szCs w:val="20"/>
              </w:rPr>
              <w:t>.</w:t>
            </w:r>
          </w:p>
        </w:tc>
        <w:tc>
          <w:tcPr>
            <w:tcW w:w="1363" w:type="dxa"/>
          </w:tcPr>
          <w:p w:rsidR="00FB2F80" w:rsidRPr="004052B8" w:rsidRDefault="00FB2F80" w:rsidP="005E2E37">
            <w:pPr>
              <w:rPr>
                <w:sz w:val="20"/>
                <w:szCs w:val="20"/>
              </w:rPr>
            </w:pPr>
            <w:r w:rsidRPr="004052B8">
              <w:rPr>
                <w:sz w:val="20"/>
                <w:szCs w:val="20"/>
              </w:rPr>
              <w:t>более</w:t>
            </w:r>
          </w:p>
        </w:tc>
      </w:tr>
    </w:tbl>
    <w:p w:rsidR="00FB2F80" w:rsidRPr="004052B8" w:rsidRDefault="00FB2F80" w:rsidP="00FB2F80">
      <w:pPr>
        <w:pStyle w:val="ab"/>
        <w:rPr>
          <w:sz w:val="16"/>
          <w:szCs w:val="16"/>
        </w:rPr>
      </w:pP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При проверке диктанта исправляются, но не учитываются следующие логопедические ошибки.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  <w:i/>
        </w:rPr>
      </w:pPr>
      <w:r w:rsidRPr="001E3F0A">
        <w:rPr>
          <w:rFonts w:ascii="Times New Roman" w:hAnsi="Times New Roman" w:cs="Times New Roman"/>
          <w:i/>
        </w:rPr>
        <w:t>Логопедические ошибки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 xml:space="preserve">Ошибки слухового восприятия и нарушения зрительных анализаторов: </w:t>
      </w:r>
    </w:p>
    <w:p w:rsidR="00FB2F80" w:rsidRPr="001E3F0A" w:rsidRDefault="00FB2F80" w:rsidP="00FB2F80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пропуск слов;</w:t>
      </w:r>
    </w:p>
    <w:p w:rsidR="00FB2F80" w:rsidRPr="001E3F0A" w:rsidRDefault="00FB2F80" w:rsidP="00FB2F80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замена букв;</w:t>
      </w:r>
    </w:p>
    <w:p w:rsidR="00FB2F80" w:rsidRPr="001E3F0A" w:rsidRDefault="00FB2F80" w:rsidP="00FB2F80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перестановка букв;</w:t>
      </w:r>
    </w:p>
    <w:p w:rsidR="00FB2F80" w:rsidRPr="001E3F0A" w:rsidRDefault="00FB2F80" w:rsidP="00FB2F80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</w:rPr>
      </w:pPr>
      <w:proofErr w:type="spellStart"/>
      <w:r w:rsidRPr="001E3F0A">
        <w:rPr>
          <w:rFonts w:ascii="Times New Roman" w:hAnsi="Times New Roman" w:cs="Times New Roman"/>
        </w:rPr>
        <w:t>недописывание</w:t>
      </w:r>
      <w:proofErr w:type="spellEnd"/>
      <w:r w:rsidRPr="001E3F0A">
        <w:rPr>
          <w:rFonts w:ascii="Times New Roman" w:hAnsi="Times New Roman" w:cs="Times New Roman"/>
        </w:rPr>
        <w:t>;</w:t>
      </w:r>
    </w:p>
    <w:p w:rsidR="00FB2F80" w:rsidRPr="001E3F0A" w:rsidRDefault="00FB2F80" w:rsidP="00FB2F80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наращивание слов;</w:t>
      </w:r>
    </w:p>
    <w:p w:rsidR="00FB2F80" w:rsidRPr="001E3F0A" w:rsidRDefault="00FB2F80" w:rsidP="00FB2F80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разделение слов (</w:t>
      </w:r>
      <w:r w:rsidRPr="001E3F0A">
        <w:rPr>
          <w:rFonts w:ascii="Times New Roman" w:hAnsi="Times New Roman" w:cs="Times New Roman"/>
          <w:b/>
          <w:bCs/>
          <w:i/>
          <w:iCs/>
        </w:rPr>
        <w:t>нас тупила</w:t>
      </w:r>
      <w:r w:rsidRPr="001E3F0A">
        <w:rPr>
          <w:rFonts w:ascii="Times New Roman" w:hAnsi="Times New Roman" w:cs="Times New Roman"/>
        </w:rPr>
        <w:t>);</w:t>
      </w:r>
    </w:p>
    <w:p w:rsidR="00FB2F80" w:rsidRPr="001E3F0A" w:rsidRDefault="00FB2F80" w:rsidP="00FB2F80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нарушение смягчения (</w:t>
      </w:r>
      <w:proofErr w:type="spellStart"/>
      <w:r w:rsidRPr="001E3F0A">
        <w:rPr>
          <w:rFonts w:ascii="Times New Roman" w:hAnsi="Times New Roman" w:cs="Times New Roman"/>
          <w:b/>
          <w:bCs/>
          <w:i/>
          <w:iCs/>
        </w:rPr>
        <w:t>василки</w:t>
      </w:r>
      <w:proofErr w:type="spellEnd"/>
      <w:r w:rsidRPr="001E3F0A">
        <w:rPr>
          <w:rFonts w:ascii="Times New Roman" w:hAnsi="Times New Roman" w:cs="Times New Roman"/>
        </w:rPr>
        <w:t>);</w:t>
      </w:r>
    </w:p>
    <w:p w:rsidR="00FB2F80" w:rsidRPr="001E3F0A" w:rsidRDefault="00FB2F80" w:rsidP="00FB2F80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не чувствует конца предложения;</w:t>
      </w:r>
    </w:p>
    <w:p w:rsidR="00FB2F80" w:rsidRPr="001E3F0A" w:rsidRDefault="00FB2F80" w:rsidP="00FB2F80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lastRenderedPageBreak/>
        <w:t>повторы слов;</w:t>
      </w:r>
    </w:p>
    <w:p w:rsidR="00FB2F80" w:rsidRPr="001E3F0A" w:rsidRDefault="00FB2F80" w:rsidP="00FB2F80">
      <w:pPr>
        <w:pStyle w:val="ad"/>
        <w:numPr>
          <w:ilvl w:val="0"/>
          <w:numId w:val="20"/>
        </w:numPr>
        <w:ind w:hanging="720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 xml:space="preserve">замена ударной гласной «а» </w:t>
      </w:r>
      <w:proofErr w:type="gramStart"/>
      <w:r w:rsidRPr="001E3F0A">
        <w:rPr>
          <w:rFonts w:ascii="Times New Roman" w:hAnsi="Times New Roman" w:cs="Times New Roman"/>
        </w:rPr>
        <w:t>на</w:t>
      </w:r>
      <w:proofErr w:type="gramEnd"/>
      <w:r w:rsidRPr="001E3F0A">
        <w:rPr>
          <w:rFonts w:ascii="Times New Roman" w:hAnsi="Times New Roman" w:cs="Times New Roman"/>
        </w:rPr>
        <w:t xml:space="preserve"> «о» и наоборот (</w:t>
      </w:r>
      <w:proofErr w:type="spellStart"/>
      <w:r w:rsidRPr="001E3F0A">
        <w:rPr>
          <w:rFonts w:ascii="Times New Roman" w:hAnsi="Times New Roman" w:cs="Times New Roman"/>
          <w:b/>
          <w:bCs/>
          <w:i/>
          <w:iCs/>
        </w:rPr>
        <w:t>застовила</w:t>
      </w:r>
      <w:proofErr w:type="spellEnd"/>
      <w:r w:rsidRPr="001E3F0A">
        <w:rPr>
          <w:rFonts w:ascii="Times New Roman" w:hAnsi="Times New Roman" w:cs="Times New Roman"/>
        </w:rPr>
        <w:t xml:space="preserve"> вместо </w:t>
      </w:r>
      <w:r w:rsidRPr="001E3F0A">
        <w:rPr>
          <w:rFonts w:ascii="Times New Roman" w:hAnsi="Times New Roman" w:cs="Times New Roman"/>
          <w:b/>
          <w:bCs/>
          <w:i/>
          <w:iCs/>
        </w:rPr>
        <w:t>заставила</w:t>
      </w:r>
      <w:r w:rsidRPr="001E3F0A">
        <w:rPr>
          <w:rFonts w:ascii="Times New Roman" w:hAnsi="Times New Roman" w:cs="Times New Roman"/>
        </w:rPr>
        <w:t>);</w:t>
      </w:r>
    </w:p>
    <w:p w:rsidR="00FB2F80" w:rsidRPr="003E2A97" w:rsidRDefault="00FB2F80" w:rsidP="00FB2F80">
      <w:pPr>
        <w:pStyle w:val="ad"/>
        <w:numPr>
          <w:ilvl w:val="0"/>
          <w:numId w:val="20"/>
        </w:numPr>
        <w:ind w:hanging="720"/>
        <w:jc w:val="both"/>
      </w:pPr>
      <w:proofErr w:type="spellStart"/>
      <w:r w:rsidRPr="001E3F0A">
        <w:rPr>
          <w:rFonts w:ascii="Times New Roman" w:hAnsi="Times New Roman" w:cs="Times New Roman"/>
        </w:rPr>
        <w:t>недописывание</w:t>
      </w:r>
      <w:proofErr w:type="spellEnd"/>
      <w:r w:rsidRPr="001E3F0A">
        <w:rPr>
          <w:rFonts w:ascii="Times New Roman" w:hAnsi="Times New Roman" w:cs="Times New Roman"/>
        </w:rPr>
        <w:t xml:space="preserve"> сложных по элементам написания букв (</w:t>
      </w:r>
      <w:proofErr w:type="spellStart"/>
      <w:r w:rsidRPr="001E3F0A">
        <w:rPr>
          <w:rFonts w:ascii="Times New Roman" w:hAnsi="Times New Roman" w:cs="Times New Roman"/>
          <w:b/>
          <w:bCs/>
          <w:i/>
          <w:iCs/>
        </w:rPr>
        <w:t>лехал</w:t>
      </w:r>
      <w:proofErr w:type="spellEnd"/>
      <w:r w:rsidRPr="001E3F0A">
        <w:rPr>
          <w:rFonts w:ascii="Times New Roman" w:hAnsi="Times New Roman" w:cs="Times New Roman"/>
        </w:rPr>
        <w:t xml:space="preserve"> </w:t>
      </w:r>
      <w:proofErr w:type="gramStart"/>
      <w:r w:rsidRPr="001E3F0A">
        <w:rPr>
          <w:rFonts w:ascii="Times New Roman" w:hAnsi="Times New Roman" w:cs="Times New Roman"/>
        </w:rPr>
        <w:t>вместо</w:t>
      </w:r>
      <w:proofErr w:type="gramEnd"/>
      <w:r w:rsidRPr="001E3F0A">
        <w:rPr>
          <w:rFonts w:ascii="Times New Roman" w:hAnsi="Times New Roman" w:cs="Times New Roman"/>
        </w:rPr>
        <w:t xml:space="preserve"> </w:t>
      </w:r>
      <w:r w:rsidRPr="001E3F0A">
        <w:rPr>
          <w:rFonts w:ascii="Times New Roman" w:hAnsi="Times New Roman" w:cs="Times New Roman"/>
          <w:b/>
          <w:bCs/>
          <w:i/>
          <w:iCs/>
        </w:rPr>
        <w:t>лежал</w:t>
      </w:r>
      <w:r w:rsidRPr="001E3F0A">
        <w:rPr>
          <w:rFonts w:ascii="Times New Roman" w:hAnsi="Times New Roman" w:cs="Times New Roman"/>
        </w:rPr>
        <w:t>).</w:t>
      </w:r>
    </w:p>
    <w:p w:rsidR="00FB2F80" w:rsidRPr="001E3F0A" w:rsidRDefault="00FB2F80" w:rsidP="00FB2F80">
      <w:pPr>
        <w:pStyle w:val="ad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u w:val="single"/>
        </w:rPr>
        <w:t>Перечисленные логопедические ошибки считаются негрубыми</w:t>
      </w:r>
      <w:r w:rsidRPr="001E3F0A">
        <w:rPr>
          <w:rFonts w:ascii="Times New Roman" w:hAnsi="Times New Roman" w:cs="Times New Roman"/>
        </w:rPr>
        <w:t>.</w:t>
      </w:r>
    </w:p>
    <w:p w:rsidR="00FB2F80" w:rsidRPr="001E3F0A" w:rsidRDefault="00FB2F80" w:rsidP="00FB2F80">
      <w:pPr>
        <w:pStyle w:val="ad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Грамматические ошибки</w:t>
      </w:r>
    </w:p>
    <w:p w:rsidR="00FB2F80" w:rsidRPr="001E3F0A" w:rsidRDefault="00FB2F80" w:rsidP="00FB2F80">
      <w:pPr>
        <w:pStyle w:val="ad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Ошибочное словообразование (</w:t>
      </w:r>
      <w:proofErr w:type="spellStart"/>
      <w:r w:rsidRPr="001E3F0A">
        <w:rPr>
          <w:rFonts w:ascii="Times New Roman" w:hAnsi="Times New Roman" w:cs="Times New Roman"/>
        </w:rPr>
        <w:t>пондравился</w:t>
      </w:r>
      <w:proofErr w:type="spellEnd"/>
      <w:r w:rsidRPr="001E3F0A">
        <w:rPr>
          <w:rFonts w:ascii="Times New Roman" w:hAnsi="Times New Roman" w:cs="Times New Roman"/>
        </w:rPr>
        <w:t xml:space="preserve">, </w:t>
      </w:r>
      <w:proofErr w:type="spellStart"/>
      <w:r w:rsidRPr="001E3F0A">
        <w:rPr>
          <w:rFonts w:ascii="Times New Roman" w:hAnsi="Times New Roman" w:cs="Times New Roman"/>
        </w:rPr>
        <w:t>каждный</w:t>
      </w:r>
      <w:proofErr w:type="spellEnd"/>
      <w:r w:rsidRPr="001E3F0A">
        <w:rPr>
          <w:rFonts w:ascii="Times New Roman" w:hAnsi="Times New Roman" w:cs="Times New Roman"/>
        </w:rPr>
        <w:t>).</w:t>
      </w:r>
    </w:p>
    <w:p w:rsidR="00FB2F80" w:rsidRPr="001E3F0A" w:rsidRDefault="00FB2F80" w:rsidP="00FB2F80">
      <w:pPr>
        <w:pStyle w:val="ad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Ошибочное образование форм слова (в падеже, в форме числа, в роде, в употреблении глагольных форм).</w:t>
      </w:r>
    </w:p>
    <w:p w:rsidR="00FB2F80" w:rsidRPr="001E3F0A" w:rsidRDefault="00FB2F80" w:rsidP="00FB2F80">
      <w:pPr>
        <w:pStyle w:val="ad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Ошибки в согласовании и управлении.</w:t>
      </w:r>
    </w:p>
    <w:p w:rsidR="00FB2F80" w:rsidRPr="001E3F0A" w:rsidRDefault="00FB2F80" w:rsidP="00FB2F80">
      <w:pPr>
        <w:pStyle w:val="ad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Ошибки в употреблении причастных и деепричастных оборотов.</w:t>
      </w:r>
    </w:p>
    <w:p w:rsidR="00FB2F80" w:rsidRPr="001E3F0A" w:rsidRDefault="00FB2F80" w:rsidP="00FB2F80">
      <w:pPr>
        <w:pStyle w:val="ad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В построении сложных предложений.</w:t>
      </w:r>
    </w:p>
    <w:p w:rsidR="00FB2F80" w:rsidRPr="001E3F0A" w:rsidRDefault="00FB2F80" w:rsidP="00FB2F80">
      <w:pPr>
        <w:pStyle w:val="ad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Смешение прямой и косвенной речи.</w:t>
      </w:r>
    </w:p>
    <w:p w:rsidR="00FB2F80" w:rsidRPr="003E2A97" w:rsidRDefault="00FB2F80" w:rsidP="00FB2F80">
      <w:pPr>
        <w:shd w:val="clear" w:color="auto" w:fill="FFFFFF"/>
        <w:ind w:left="-540" w:firstLine="540"/>
        <w:jc w:val="both"/>
        <w:rPr>
          <w:color w:val="000000"/>
        </w:rPr>
      </w:pPr>
      <w:r w:rsidRPr="003E2A97">
        <w:rPr>
          <w:rStyle w:val="aa"/>
          <w:color w:val="000000"/>
        </w:rPr>
        <w:t>Обстоятельства, которые необходимо учитывать при проверке и оценке диктанта: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3E2A97">
        <w:t xml:space="preserve">1. </w:t>
      </w:r>
      <w:r w:rsidRPr="001E3F0A">
        <w:rPr>
          <w:rFonts w:ascii="Times New Roman" w:hAnsi="Times New Roman" w:cs="Times New Roman"/>
        </w:rPr>
        <w:t>Неверные написани</w:t>
      </w:r>
      <w:r>
        <w:rPr>
          <w:rFonts w:ascii="Times New Roman" w:hAnsi="Times New Roman" w:cs="Times New Roman"/>
        </w:rPr>
        <w:t>я не считаются ошибками. Они ис</w:t>
      </w:r>
      <w:r w:rsidRPr="001E3F0A">
        <w:rPr>
          <w:rFonts w:ascii="Times New Roman" w:hAnsi="Times New Roman" w:cs="Times New Roman"/>
        </w:rPr>
        <w:t>правляются, но не влияют на снижение оценки.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К неверным написаниям относятся: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E3F0A">
        <w:rPr>
          <w:rFonts w:ascii="Times New Roman" w:hAnsi="Times New Roman" w:cs="Times New Roman"/>
        </w:rPr>
        <w:t>ошибка на правило, не изучаемое в школе;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E3F0A">
        <w:rPr>
          <w:rFonts w:ascii="Times New Roman" w:hAnsi="Times New Roman" w:cs="Times New Roman"/>
        </w:rPr>
        <w:t>ошибка в переносе слова;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E3F0A">
        <w:rPr>
          <w:rFonts w:ascii="Times New Roman" w:hAnsi="Times New Roman" w:cs="Times New Roman"/>
        </w:rPr>
        <w:t>ошибка в слове с непроверяемым написанием, над которым не проводилась специальная работа.</w:t>
      </w:r>
    </w:p>
    <w:p w:rsidR="00FB2F80" w:rsidRPr="003E2A97" w:rsidRDefault="00FB2F80" w:rsidP="00FB2F80">
      <w:pPr>
        <w:shd w:val="clear" w:color="auto" w:fill="FFFFFF"/>
        <w:ind w:firstLine="567"/>
        <w:jc w:val="both"/>
        <w:rPr>
          <w:color w:val="000000"/>
        </w:rPr>
      </w:pPr>
      <w:r w:rsidRPr="003E2A97">
        <w:rPr>
          <w:color w:val="000000"/>
        </w:rPr>
        <w:t>2. Характер допущенной</w:t>
      </w:r>
      <w:r>
        <w:rPr>
          <w:color w:val="000000"/>
        </w:rPr>
        <w:t xml:space="preserve"> учеником ошибки (</w:t>
      </w:r>
      <w:proofErr w:type="gramStart"/>
      <w:r>
        <w:rPr>
          <w:color w:val="000000"/>
        </w:rPr>
        <w:t>грубая</w:t>
      </w:r>
      <w:proofErr w:type="gramEnd"/>
      <w:r>
        <w:rPr>
          <w:color w:val="000000"/>
        </w:rPr>
        <w:t xml:space="preserve"> или не</w:t>
      </w:r>
      <w:r w:rsidRPr="003E2A97">
        <w:rPr>
          <w:color w:val="000000"/>
        </w:rPr>
        <w:t>грубая).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Style w:val="aa"/>
          <w:rFonts w:ascii="Times New Roman" w:hAnsi="Times New Roman" w:cs="Times New Roman"/>
        </w:rPr>
        <w:t xml:space="preserve">К </w:t>
      </w:r>
      <w:proofErr w:type="gramStart"/>
      <w:r w:rsidRPr="001E3F0A">
        <w:rPr>
          <w:rStyle w:val="aa"/>
          <w:rFonts w:ascii="Times New Roman" w:hAnsi="Times New Roman" w:cs="Times New Roman"/>
        </w:rPr>
        <w:t>негрубым</w:t>
      </w:r>
      <w:proofErr w:type="gramEnd"/>
      <w:r w:rsidRPr="001E3F0A">
        <w:rPr>
          <w:rStyle w:val="aa"/>
          <w:rFonts w:ascii="Times New Roman" w:hAnsi="Times New Roman" w:cs="Times New Roman"/>
        </w:rPr>
        <w:t xml:space="preserve"> орфографическим относятся ошибки:</w:t>
      </w:r>
    </w:p>
    <w:p w:rsidR="00FB2F80" w:rsidRPr="001E3F0A" w:rsidRDefault="00FB2F80" w:rsidP="00FB2F80">
      <w:pPr>
        <w:pStyle w:val="ad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в исключениях из правил;</w:t>
      </w:r>
    </w:p>
    <w:p w:rsidR="00FB2F80" w:rsidRPr="001E3F0A" w:rsidRDefault="00FB2F80" w:rsidP="00FB2F80">
      <w:pPr>
        <w:pStyle w:val="ad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в переносе слов;</w:t>
      </w:r>
    </w:p>
    <w:p w:rsidR="00FB2F80" w:rsidRPr="001E3F0A" w:rsidRDefault="00FB2F80" w:rsidP="00FB2F80">
      <w:pPr>
        <w:pStyle w:val="ad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буквы э - е после согласных в иноязычных словах (рэкет, пленэр) и после гласных в собственных именах (</w:t>
      </w:r>
      <w:proofErr w:type="spellStart"/>
      <w:r w:rsidRPr="001E3F0A">
        <w:rPr>
          <w:rFonts w:ascii="Times New Roman" w:hAnsi="Times New Roman" w:cs="Times New Roman"/>
        </w:rPr>
        <w:t>Мариетта</w:t>
      </w:r>
      <w:proofErr w:type="spellEnd"/>
      <w:r w:rsidRPr="001E3F0A">
        <w:rPr>
          <w:rFonts w:ascii="Times New Roman" w:hAnsi="Times New Roman" w:cs="Times New Roman"/>
        </w:rPr>
        <w:t>);</w:t>
      </w:r>
    </w:p>
    <w:p w:rsidR="00FB2F80" w:rsidRPr="001E3F0A" w:rsidRDefault="00FB2F80" w:rsidP="00FB2F80">
      <w:pPr>
        <w:pStyle w:val="ad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в выборе прописной или строчной буквы в составных собственных наименованиях;</w:t>
      </w:r>
    </w:p>
    <w:p w:rsidR="00FB2F80" w:rsidRPr="001E3F0A" w:rsidRDefault="00FB2F80" w:rsidP="00FB2F80">
      <w:pPr>
        <w:pStyle w:val="ad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 xml:space="preserve">при переносном употреблении собственных имён (Обломовы, </w:t>
      </w:r>
      <w:proofErr w:type="spellStart"/>
      <w:r w:rsidRPr="001E3F0A">
        <w:rPr>
          <w:rFonts w:ascii="Times New Roman" w:hAnsi="Times New Roman" w:cs="Times New Roman"/>
        </w:rPr>
        <w:t>обломовы</w:t>
      </w:r>
      <w:proofErr w:type="spellEnd"/>
      <w:r w:rsidRPr="001E3F0A">
        <w:rPr>
          <w:rFonts w:ascii="Times New Roman" w:hAnsi="Times New Roman" w:cs="Times New Roman"/>
        </w:rPr>
        <w:t>);</w:t>
      </w:r>
    </w:p>
    <w:p w:rsidR="00FB2F80" w:rsidRPr="001E3F0A" w:rsidRDefault="00FB2F80" w:rsidP="00FB2F80">
      <w:pPr>
        <w:pStyle w:val="ad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1E3F0A">
        <w:rPr>
          <w:rFonts w:ascii="Times New Roman" w:hAnsi="Times New Roman" w:cs="Times New Roman"/>
        </w:rPr>
        <w:t>в случаях слитного или раздельного написания приставок в наречиях, образованных от существительных с предлогами, правописание которых не регулируется правилами (в разлив, за глаза ругать, под стать, в бегах, в рассрочку, на попятную, в диковинку, на ощупь и т. д.);</w:t>
      </w:r>
      <w:proofErr w:type="gramEnd"/>
    </w:p>
    <w:p w:rsidR="00FB2F80" w:rsidRPr="001E3F0A" w:rsidRDefault="00FB2F80" w:rsidP="00FB2F80">
      <w:pPr>
        <w:pStyle w:val="ad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в случае раздельного или слитного написания не с прилага</w:t>
      </w:r>
      <w:r w:rsidRPr="001E3F0A">
        <w:rPr>
          <w:rFonts w:ascii="Times New Roman" w:hAnsi="Times New Roman" w:cs="Times New Roman"/>
        </w:rPr>
        <w:softHyphen/>
        <w:t xml:space="preserve">тельными причастиями в роли сказуемого; в написании </w:t>
      </w:r>
      <w:proofErr w:type="gramStart"/>
      <w:r w:rsidRPr="001E3F0A">
        <w:rPr>
          <w:rFonts w:ascii="Times New Roman" w:hAnsi="Times New Roman" w:cs="Times New Roman"/>
        </w:rPr>
        <w:t>-</w:t>
      </w:r>
      <w:proofErr w:type="spellStart"/>
      <w:r w:rsidRPr="001E3F0A">
        <w:rPr>
          <w:rFonts w:ascii="Times New Roman" w:hAnsi="Times New Roman" w:cs="Times New Roman"/>
        </w:rPr>
        <w:t>ы</w:t>
      </w:r>
      <w:proofErr w:type="spellEnd"/>
      <w:proofErr w:type="gramEnd"/>
      <w:r w:rsidRPr="001E3F0A">
        <w:rPr>
          <w:rFonts w:ascii="Times New Roman" w:hAnsi="Times New Roman" w:cs="Times New Roman"/>
        </w:rPr>
        <w:t xml:space="preserve"> и –и после приставок;</w:t>
      </w:r>
    </w:p>
    <w:p w:rsidR="00FB2F80" w:rsidRPr="001E3F0A" w:rsidRDefault="00FB2F80" w:rsidP="00FB2F80">
      <w:pPr>
        <w:pStyle w:val="ad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 xml:space="preserve">в случаях трудного различения </w:t>
      </w:r>
      <w:proofErr w:type="gramStart"/>
      <w:r w:rsidRPr="001E3F0A">
        <w:rPr>
          <w:rFonts w:ascii="Times New Roman" w:hAnsi="Times New Roman" w:cs="Times New Roman"/>
        </w:rPr>
        <w:t>-н</w:t>
      </w:r>
      <w:proofErr w:type="gramEnd"/>
      <w:r w:rsidRPr="001E3F0A">
        <w:rPr>
          <w:rFonts w:ascii="Times New Roman" w:hAnsi="Times New Roman" w:cs="Times New Roman"/>
        </w:rPr>
        <w:t>е и -ни; в собственных именах нерусского происхождения.</w:t>
      </w:r>
    </w:p>
    <w:p w:rsidR="00FB2F80" w:rsidRPr="003E2A97" w:rsidRDefault="00FB2F80" w:rsidP="00FB2F80">
      <w:pPr>
        <w:shd w:val="clear" w:color="auto" w:fill="FFFFFF"/>
        <w:ind w:firstLine="540"/>
        <w:jc w:val="both"/>
        <w:rPr>
          <w:color w:val="000000"/>
        </w:rPr>
      </w:pPr>
      <w:r w:rsidRPr="003E2A97">
        <w:rPr>
          <w:rStyle w:val="aa"/>
          <w:color w:val="000000"/>
        </w:rPr>
        <w:t xml:space="preserve">К </w:t>
      </w:r>
      <w:proofErr w:type="gramStart"/>
      <w:r w:rsidRPr="003E2A97">
        <w:rPr>
          <w:rStyle w:val="aa"/>
          <w:color w:val="000000"/>
        </w:rPr>
        <w:t>негрубым</w:t>
      </w:r>
      <w:proofErr w:type="gramEnd"/>
      <w:r w:rsidRPr="003E2A97">
        <w:rPr>
          <w:rStyle w:val="aa"/>
          <w:color w:val="000000"/>
        </w:rPr>
        <w:t xml:space="preserve"> пунктуационным относятся ошибки:</w:t>
      </w:r>
    </w:p>
    <w:p w:rsidR="00FB2F80" w:rsidRPr="003E2A97" w:rsidRDefault="00FB2F80" w:rsidP="00FB2F8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40"/>
        <w:jc w:val="both"/>
        <w:rPr>
          <w:color w:val="000000"/>
        </w:rPr>
      </w:pPr>
      <w:r w:rsidRPr="003E2A97">
        <w:rPr>
          <w:color w:val="000000"/>
        </w:rPr>
        <w:t>в случаях, когда вместо одного знака препинания постав</w:t>
      </w:r>
      <w:r w:rsidRPr="003E2A97">
        <w:rPr>
          <w:color w:val="000000"/>
        </w:rPr>
        <w:softHyphen/>
        <w:t>лен другой;</w:t>
      </w:r>
    </w:p>
    <w:p w:rsidR="00FB2F80" w:rsidRPr="003E2A97" w:rsidRDefault="00FB2F80" w:rsidP="00FB2F8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40"/>
        <w:jc w:val="both"/>
        <w:rPr>
          <w:color w:val="000000"/>
        </w:rPr>
      </w:pPr>
      <w:r w:rsidRPr="003E2A97">
        <w:rPr>
          <w:color w:val="000000"/>
        </w:rPr>
        <w:lastRenderedPageBreak/>
        <w:t>в пропуске одного из сочетающихся знаков препинания или в нарушении их последовательности;</w:t>
      </w:r>
    </w:p>
    <w:p w:rsidR="00FB2F80" w:rsidRDefault="00FB2F80" w:rsidP="00FB2F8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40"/>
        <w:jc w:val="both"/>
        <w:rPr>
          <w:color w:val="000000"/>
        </w:rPr>
      </w:pPr>
      <w:r w:rsidRPr="003E2A97">
        <w:rPr>
          <w:color w:val="000000"/>
        </w:rPr>
        <w:t>при применении правил, уточняющих или ограничивающих действие основного правила (пунктуация при общем второстепенном члене или общем вводном слове, на стыке союзов).</w:t>
      </w:r>
    </w:p>
    <w:p w:rsidR="00FB2F80" w:rsidRPr="003E2A97" w:rsidRDefault="00FB2F80" w:rsidP="00FB2F80">
      <w:pPr>
        <w:shd w:val="clear" w:color="auto" w:fill="FFFFFF"/>
        <w:ind w:firstLine="540"/>
        <w:jc w:val="both"/>
        <w:rPr>
          <w:color w:val="000000"/>
        </w:rPr>
      </w:pPr>
      <w:r w:rsidRPr="003E2A97">
        <w:rPr>
          <w:color w:val="000000"/>
        </w:rPr>
        <w:t>При подсчете ошибок две негрубые ошибки принимаются за одну грубую; одна негрубая ошибка не позволяет снизить оценку на балл.</w:t>
      </w:r>
    </w:p>
    <w:p w:rsidR="00FB2F80" w:rsidRPr="003E2A97" w:rsidRDefault="00FB2F80" w:rsidP="00FB2F80">
      <w:pPr>
        <w:shd w:val="clear" w:color="auto" w:fill="FFFFFF"/>
        <w:ind w:firstLine="540"/>
        <w:jc w:val="both"/>
        <w:rPr>
          <w:color w:val="000000"/>
        </w:rPr>
      </w:pPr>
      <w:r w:rsidRPr="003E2A97">
        <w:rPr>
          <w:rStyle w:val="aa"/>
          <w:color w:val="000000"/>
        </w:rPr>
        <w:t>Повторяющиеся и однотипные ошибки:</w:t>
      </w:r>
    </w:p>
    <w:p w:rsidR="00FB2F80" w:rsidRPr="003E2A97" w:rsidRDefault="00FB2F80" w:rsidP="00FB2F80">
      <w:pPr>
        <w:shd w:val="clear" w:color="auto" w:fill="FFFFFF"/>
        <w:ind w:firstLine="540"/>
        <w:jc w:val="both"/>
        <w:rPr>
          <w:color w:val="000000"/>
        </w:rPr>
      </w:pPr>
      <w:r w:rsidRPr="003E2A97">
        <w:rPr>
          <w:color w:val="000000"/>
        </w:rPr>
        <w:t xml:space="preserve">Повторяющиеся - это ошибки в одном и том же слове или морфеме на одно и то же правило (например, </w:t>
      </w:r>
      <w:proofErr w:type="spellStart"/>
      <w:r w:rsidRPr="003E2A97">
        <w:rPr>
          <w:color w:val="000000"/>
        </w:rPr>
        <w:t>вырощенный</w:t>
      </w:r>
      <w:proofErr w:type="spellEnd"/>
      <w:r w:rsidRPr="003E2A97">
        <w:rPr>
          <w:color w:val="000000"/>
        </w:rPr>
        <w:t>, возраст), а в пунктуации, например, выделение или не выделение причастных оборотов в одинаковой позиции. Такие ошибки за</w:t>
      </w:r>
      <w:r w:rsidRPr="003E2A97">
        <w:rPr>
          <w:color w:val="000000"/>
        </w:rPr>
        <w:softHyphen/>
        <w:t>мечаются, исправляются, однако три такие ошибки считаются за одну.</w:t>
      </w:r>
    </w:p>
    <w:p w:rsidR="00FB2F80" w:rsidRPr="003E2A97" w:rsidRDefault="00FB2F80" w:rsidP="00FB2F80">
      <w:pPr>
        <w:shd w:val="clear" w:color="auto" w:fill="FFFFFF"/>
        <w:ind w:firstLine="567"/>
        <w:jc w:val="both"/>
        <w:rPr>
          <w:color w:val="000000"/>
        </w:rPr>
      </w:pPr>
      <w:r w:rsidRPr="003E2A97">
        <w:rPr>
          <w:color w:val="000000"/>
        </w:rPr>
        <w:t xml:space="preserve">Однотипные - это ошибки на одно правило, если условия выбора правильного написания заключены в грамматических (в </w:t>
      </w:r>
      <w:proofErr w:type="spellStart"/>
      <w:r w:rsidRPr="003E2A97">
        <w:rPr>
          <w:color w:val="000000"/>
        </w:rPr>
        <w:t>армие</w:t>
      </w:r>
      <w:proofErr w:type="spellEnd"/>
      <w:r w:rsidRPr="003E2A97">
        <w:rPr>
          <w:color w:val="000000"/>
        </w:rPr>
        <w:t xml:space="preserve">, в рощи, </w:t>
      </w:r>
      <w:proofErr w:type="spellStart"/>
      <w:r w:rsidRPr="003E2A97">
        <w:rPr>
          <w:color w:val="000000"/>
        </w:rPr>
        <w:t>колятся</w:t>
      </w:r>
      <w:proofErr w:type="spellEnd"/>
      <w:r w:rsidRPr="003E2A97">
        <w:rPr>
          <w:color w:val="000000"/>
        </w:rPr>
        <w:t xml:space="preserve">, </w:t>
      </w:r>
      <w:proofErr w:type="spellStart"/>
      <w:r w:rsidRPr="003E2A97">
        <w:rPr>
          <w:color w:val="000000"/>
        </w:rPr>
        <w:t>борятся</w:t>
      </w:r>
      <w:proofErr w:type="spellEnd"/>
      <w:r w:rsidRPr="003E2A97">
        <w:rPr>
          <w:color w:val="000000"/>
        </w:rPr>
        <w:t>) и фонетических (</w:t>
      </w:r>
      <w:proofErr w:type="spellStart"/>
      <w:r w:rsidRPr="003E2A97">
        <w:rPr>
          <w:color w:val="000000"/>
        </w:rPr>
        <w:t>пирожек</w:t>
      </w:r>
      <w:proofErr w:type="spellEnd"/>
      <w:r w:rsidRPr="003E2A97">
        <w:rPr>
          <w:color w:val="000000"/>
        </w:rPr>
        <w:t xml:space="preserve">, </w:t>
      </w:r>
      <w:proofErr w:type="spellStart"/>
      <w:r w:rsidRPr="003E2A97">
        <w:rPr>
          <w:color w:val="000000"/>
        </w:rPr>
        <w:t>счерчек</w:t>
      </w:r>
      <w:proofErr w:type="spellEnd"/>
      <w:r w:rsidRPr="003E2A97">
        <w:rPr>
          <w:color w:val="000000"/>
        </w:rPr>
        <w:t>) особенностях данного слова. Первые три однотипные ошибки принято считать за одну, каждая последующая – как самостоятельная. Нельзя считать однотипной ошибкой написание, которое проверяется опорным словом: безударные гласные, сомнительные и непроизносимые согласные, падежные окончания в разных формах и некоторые другие.</w:t>
      </w:r>
    </w:p>
    <w:p w:rsidR="00FB2F80" w:rsidRPr="003E2A97" w:rsidRDefault="00FB2F80" w:rsidP="00FB2F80">
      <w:pPr>
        <w:shd w:val="clear" w:color="auto" w:fill="FFFFFF"/>
        <w:ind w:firstLine="567"/>
        <w:jc w:val="both"/>
        <w:rPr>
          <w:color w:val="000000"/>
        </w:rPr>
      </w:pPr>
      <w:r w:rsidRPr="003E2A97">
        <w:t xml:space="preserve">Если в одном слове с непроверяемыми орфограммами (типа привилегия, интеллигенция) допущены </w:t>
      </w:r>
      <w:proofErr w:type="gramStart"/>
      <w:r w:rsidRPr="003E2A97">
        <w:t>две и более ошибок</w:t>
      </w:r>
      <w:proofErr w:type="gramEnd"/>
      <w:r w:rsidRPr="003E2A97">
        <w:t>, то все они считаются за одну.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  <w:u w:val="single"/>
        </w:rPr>
        <w:t>Выставление отметок за тематический словарный диктант</w:t>
      </w:r>
      <w:r w:rsidRPr="001E3F0A">
        <w:rPr>
          <w:rFonts w:ascii="Times New Roman" w:hAnsi="Times New Roman" w:cs="Times New Roman"/>
        </w:rPr>
        <w:t>: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«5»</w:t>
      </w:r>
      <w:r w:rsidRPr="001E3F0A">
        <w:rPr>
          <w:rFonts w:ascii="Times New Roman" w:hAnsi="Times New Roman" w:cs="Times New Roman"/>
        </w:rPr>
        <w:t xml:space="preserve"> - нет ошибок или 1 ошибка на правило, или 1 исправление;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«4»</w:t>
      </w:r>
      <w:r w:rsidRPr="001E3F0A">
        <w:rPr>
          <w:rFonts w:ascii="Times New Roman" w:hAnsi="Times New Roman" w:cs="Times New Roman"/>
        </w:rPr>
        <w:t xml:space="preserve"> - 2 ошибки и 1 исправление;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«3»</w:t>
      </w:r>
      <w:r w:rsidRPr="001E3F0A">
        <w:rPr>
          <w:rFonts w:ascii="Times New Roman" w:hAnsi="Times New Roman" w:cs="Times New Roman"/>
        </w:rPr>
        <w:t xml:space="preserve"> - 3 ошибки в разных словах на правило и одно исправление;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«2»</w:t>
      </w:r>
      <w:r w:rsidRPr="001E3F0A">
        <w:rPr>
          <w:rFonts w:ascii="Times New Roman" w:hAnsi="Times New Roman" w:cs="Times New Roman"/>
        </w:rPr>
        <w:t xml:space="preserve"> -5 и более ошибок на данное правило (учащийся не усвоил тему).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  <w:u w:val="single"/>
        </w:rPr>
        <w:t>Выставление отметок за грамматическое задание</w:t>
      </w:r>
      <w:r w:rsidRPr="001E3F0A">
        <w:rPr>
          <w:rFonts w:ascii="Times New Roman" w:hAnsi="Times New Roman" w:cs="Times New Roman"/>
        </w:rPr>
        <w:t>: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«5»</w:t>
      </w:r>
      <w:r w:rsidRPr="001E3F0A">
        <w:rPr>
          <w:rFonts w:ascii="Times New Roman" w:hAnsi="Times New Roman" w:cs="Times New Roman"/>
        </w:rPr>
        <w:t xml:space="preserve"> - без ошибок;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«4»</w:t>
      </w:r>
      <w:r w:rsidRPr="001E3F0A">
        <w:rPr>
          <w:rFonts w:ascii="Times New Roman" w:hAnsi="Times New Roman" w:cs="Times New Roman"/>
        </w:rPr>
        <w:t xml:space="preserve"> - верно не менее ¾ работы;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«3»</w:t>
      </w:r>
      <w:r w:rsidRPr="001E3F0A">
        <w:rPr>
          <w:rFonts w:ascii="Times New Roman" w:hAnsi="Times New Roman" w:cs="Times New Roman"/>
        </w:rPr>
        <w:t xml:space="preserve"> - верно ½ работы; 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«2»</w:t>
      </w:r>
      <w:r w:rsidRPr="001E3F0A">
        <w:rPr>
          <w:rFonts w:ascii="Times New Roman" w:hAnsi="Times New Roman" w:cs="Times New Roman"/>
        </w:rPr>
        <w:t xml:space="preserve"> - верно менее ½ работы.</w:t>
      </w:r>
    </w:p>
    <w:p w:rsidR="00FB2F80" w:rsidRPr="001E3F0A" w:rsidRDefault="00FB2F80" w:rsidP="00FB2F80">
      <w:pPr>
        <w:pStyle w:val="ad"/>
        <w:ind w:firstLine="567"/>
        <w:jc w:val="center"/>
        <w:rPr>
          <w:rFonts w:ascii="Times New Roman" w:hAnsi="Times New Roman" w:cs="Times New Roman"/>
          <w:b/>
          <w:u w:val="single"/>
        </w:rPr>
      </w:pPr>
      <w:r w:rsidRPr="001E3F0A">
        <w:rPr>
          <w:rFonts w:ascii="Times New Roman" w:hAnsi="Times New Roman" w:cs="Times New Roman"/>
          <w:b/>
          <w:u w:val="single"/>
        </w:rPr>
        <w:t>Контрольное списывание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«5»</w:t>
      </w:r>
      <w:r w:rsidRPr="001E3F0A">
        <w:rPr>
          <w:rFonts w:ascii="Times New Roman" w:hAnsi="Times New Roman" w:cs="Times New Roman"/>
        </w:rPr>
        <w:t xml:space="preserve"> - без ошибок (1 исправление), работа произведена без специфических недочетов, характерных для учащихся класса </w:t>
      </w:r>
      <w:r w:rsidRPr="001E3F0A">
        <w:rPr>
          <w:rFonts w:ascii="Times New Roman" w:hAnsi="Times New Roman" w:cs="Times New Roman"/>
          <w:lang w:val="en-US"/>
        </w:rPr>
        <w:t>VII</w:t>
      </w:r>
      <w:r w:rsidRPr="001E3F0A">
        <w:rPr>
          <w:rFonts w:ascii="Times New Roman" w:hAnsi="Times New Roman" w:cs="Times New Roman"/>
        </w:rPr>
        <w:t xml:space="preserve"> вида;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«4»</w:t>
      </w:r>
      <w:r w:rsidRPr="001E3F0A">
        <w:rPr>
          <w:rFonts w:ascii="Times New Roman" w:hAnsi="Times New Roman" w:cs="Times New Roman"/>
        </w:rPr>
        <w:t xml:space="preserve"> - 1 - 2 ошибки и 1 - 2 исправление;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«3»</w:t>
      </w:r>
      <w:r w:rsidRPr="001E3F0A">
        <w:rPr>
          <w:rFonts w:ascii="Times New Roman" w:hAnsi="Times New Roman" w:cs="Times New Roman"/>
        </w:rPr>
        <w:t xml:space="preserve"> - 3 - 4 ошибки и 1 исправление;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«2»</w:t>
      </w:r>
      <w:r w:rsidRPr="001E3F0A">
        <w:rPr>
          <w:rFonts w:ascii="Times New Roman" w:hAnsi="Times New Roman" w:cs="Times New Roman"/>
        </w:rPr>
        <w:t xml:space="preserve"> -5 и более ошибок</w:t>
      </w:r>
    </w:p>
    <w:p w:rsidR="00FB2F80" w:rsidRPr="001E3F0A" w:rsidRDefault="00FB2F80" w:rsidP="00FB2F80">
      <w:pPr>
        <w:pStyle w:val="ad"/>
        <w:ind w:firstLine="567"/>
        <w:jc w:val="center"/>
        <w:rPr>
          <w:rFonts w:ascii="Times New Roman" w:hAnsi="Times New Roman" w:cs="Times New Roman"/>
          <w:b/>
          <w:u w:val="single"/>
        </w:rPr>
      </w:pPr>
      <w:r w:rsidRPr="001E3F0A">
        <w:rPr>
          <w:rFonts w:ascii="Times New Roman" w:hAnsi="Times New Roman" w:cs="Times New Roman"/>
          <w:b/>
          <w:u w:val="single"/>
        </w:rPr>
        <w:t>Выставление оценок за творческие работы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«5»</w:t>
      </w:r>
      <w:r w:rsidRPr="001E3F0A">
        <w:rPr>
          <w:rFonts w:ascii="Times New Roman" w:hAnsi="Times New Roman" w:cs="Times New Roman"/>
        </w:rPr>
        <w:t xml:space="preserve"> - 1 по содержанию и 1-2 </w:t>
      </w:r>
      <w:proofErr w:type="gramStart"/>
      <w:r w:rsidRPr="001E3F0A">
        <w:rPr>
          <w:rFonts w:ascii="Times New Roman" w:hAnsi="Times New Roman" w:cs="Times New Roman"/>
        </w:rPr>
        <w:t>речевых</w:t>
      </w:r>
      <w:proofErr w:type="gramEnd"/>
      <w:r w:rsidRPr="001E3F0A">
        <w:rPr>
          <w:rFonts w:ascii="Times New Roman" w:hAnsi="Times New Roman" w:cs="Times New Roman"/>
        </w:rPr>
        <w:t>; 1 орфографическая или 1 пунктуационная или 1 грамматическая;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lastRenderedPageBreak/>
        <w:t>«4»</w:t>
      </w:r>
      <w:r w:rsidRPr="001E3F0A">
        <w:rPr>
          <w:rFonts w:ascii="Times New Roman" w:hAnsi="Times New Roman" w:cs="Times New Roman"/>
        </w:rPr>
        <w:t xml:space="preserve"> - 2-3 по содержанию и 3-4 речевых; 4 орфографических и 5 пунктуационных и 5</w:t>
      </w:r>
      <w:r>
        <w:rPr>
          <w:rFonts w:ascii="Times New Roman" w:hAnsi="Times New Roman" w:cs="Times New Roman"/>
        </w:rPr>
        <w:t xml:space="preserve"> </w:t>
      </w:r>
      <w:r w:rsidRPr="001E3F0A">
        <w:rPr>
          <w:rFonts w:ascii="Times New Roman" w:hAnsi="Times New Roman" w:cs="Times New Roman"/>
        </w:rPr>
        <w:t xml:space="preserve">грамматических и 1 - 2 </w:t>
      </w:r>
      <w:proofErr w:type="spellStart"/>
      <w:r w:rsidRPr="001E3F0A">
        <w:rPr>
          <w:rFonts w:ascii="Times New Roman" w:hAnsi="Times New Roman" w:cs="Times New Roman"/>
        </w:rPr>
        <w:t>дисграфических</w:t>
      </w:r>
      <w:proofErr w:type="spellEnd"/>
      <w:r w:rsidRPr="001E3F0A">
        <w:rPr>
          <w:rFonts w:ascii="Times New Roman" w:hAnsi="Times New Roman" w:cs="Times New Roman"/>
        </w:rPr>
        <w:t>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«4»</w:t>
      </w:r>
      <w:r w:rsidRPr="001E3F0A">
        <w:rPr>
          <w:rFonts w:ascii="Times New Roman" w:hAnsi="Times New Roman" w:cs="Times New Roman"/>
        </w:rPr>
        <w:t xml:space="preserve"> - 2-3 по содержанию и 3-4 речевых; 3 орфографических и 6 пунктуационных и 5 грамматических  1 - 2 </w:t>
      </w:r>
      <w:proofErr w:type="spellStart"/>
      <w:r w:rsidRPr="001E3F0A">
        <w:rPr>
          <w:rFonts w:ascii="Times New Roman" w:hAnsi="Times New Roman" w:cs="Times New Roman"/>
        </w:rPr>
        <w:t>дисграфических</w:t>
      </w:r>
      <w:proofErr w:type="spellEnd"/>
      <w:r w:rsidRPr="001E3F0A">
        <w:rPr>
          <w:rFonts w:ascii="Times New Roman" w:hAnsi="Times New Roman" w:cs="Times New Roman"/>
        </w:rPr>
        <w:t>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«4»</w:t>
      </w:r>
      <w:r w:rsidRPr="001E3F0A">
        <w:rPr>
          <w:rFonts w:ascii="Times New Roman" w:hAnsi="Times New Roman" w:cs="Times New Roman"/>
        </w:rPr>
        <w:t xml:space="preserve"> - 2-3 по содержанию и 3-4 речевых; 2 орфографических и 7 пунктуационных и 5 грамматических  1 - 2 </w:t>
      </w:r>
      <w:proofErr w:type="spellStart"/>
      <w:r w:rsidRPr="001E3F0A">
        <w:rPr>
          <w:rFonts w:ascii="Times New Roman" w:hAnsi="Times New Roman" w:cs="Times New Roman"/>
        </w:rPr>
        <w:t>дисграфических</w:t>
      </w:r>
      <w:proofErr w:type="spellEnd"/>
      <w:r w:rsidRPr="001E3F0A">
        <w:rPr>
          <w:rFonts w:ascii="Times New Roman" w:hAnsi="Times New Roman" w:cs="Times New Roman"/>
        </w:rPr>
        <w:t>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«3»</w:t>
      </w:r>
      <w:r w:rsidRPr="001E3F0A">
        <w:rPr>
          <w:rFonts w:ascii="Times New Roman" w:hAnsi="Times New Roman" w:cs="Times New Roman"/>
        </w:rPr>
        <w:t xml:space="preserve"> - 5 по содержанию и 6 речевых; 5-6 орфографических и 6 пунктуационных и 6 грамматических 2-3 </w:t>
      </w:r>
      <w:proofErr w:type="spellStart"/>
      <w:r w:rsidRPr="001E3F0A">
        <w:rPr>
          <w:rFonts w:ascii="Times New Roman" w:hAnsi="Times New Roman" w:cs="Times New Roman"/>
        </w:rPr>
        <w:t>дисграфических</w:t>
      </w:r>
      <w:proofErr w:type="spellEnd"/>
      <w:r w:rsidRPr="001E3F0A">
        <w:rPr>
          <w:rFonts w:ascii="Times New Roman" w:hAnsi="Times New Roman" w:cs="Times New Roman"/>
        </w:rPr>
        <w:t>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  <w:b/>
        </w:rPr>
        <w:t>«2»</w:t>
      </w:r>
      <w:r w:rsidRPr="001E3F0A">
        <w:rPr>
          <w:rFonts w:ascii="Times New Roman" w:hAnsi="Times New Roman" w:cs="Times New Roman"/>
        </w:rPr>
        <w:t xml:space="preserve"> - допущено больше ошибок, чем на «3».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1E3F0A">
        <w:rPr>
          <w:rFonts w:ascii="Times New Roman" w:hAnsi="Times New Roman" w:cs="Times New Roman"/>
        </w:rPr>
        <w:t>Любое сочинение и изложение оцениваются двумя отметками: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E3F0A">
        <w:rPr>
          <w:rFonts w:ascii="Times New Roman" w:hAnsi="Times New Roman" w:cs="Times New Roman"/>
        </w:rPr>
        <w:t>первая ставится за содержание и речевое оформление;</w:t>
      </w:r>
    </w:p>
    <w:p w:rsidR="00FB2F80" w:rsidRPr="001E3F0A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E3F0A">
        <w:rPr>
          <w:rFonts w:ascii="Times New Roman" w:hAnsi="Times New Roman" w:cs="Times New Roman"/>
        </w:rPr>
        <w:t>вторая - за грамотность, то есть за соблюдение орфографических, пунктуационных и языковых норм.</w:t>
      </w:r>
    </w:p>
    <w:p w:rsidR="00FB2F80" w:rsidRDefault="00FB2F80" w:rsidP="00FB2F80">
      <w:pPr>
        <w:shd w:val="clear" w:color="auto" w:fill="FFFFFF"/>
        <w:ind w:left="-540"/>
        <w:jc w:val="center"/>
        <w:rPr>
          <w:rStyle w:val="aa"/>
          <w:color w:val="000000"/>
        </w:rPr>
      </w:pPr>
      <w:r w:rsidRPr="003E2A97">
        <w:rPr>
          <w:rStyle w:val="aa"/>
          <w:color w:val="000000"/>
        </w:rPr>
        <w:t>Классификация ошибок в содержании сочинений и изложений</w:t>
      </w:r>
    </w:p>
    <w:p w:rsidR="00FB2F80" w:rsidRPr="004052B8" w:rsidRDefault="00FB2F80" w:rsidP="00FB2F80">
      <w:pPr>
        <w:shd w:val="clear" w:color="auto" w:fill="FFFFFF"/>
        <w:ind w:left="-540"/>
        <w:jc w:val="center"/>
        <w:rPr>
          <w:color w:val="000000"/>
          <w:sz w:val="16"/>
          <w:szCs w:val="16"/>
        </w:rPr>
      </w:pPr>
    </w:p>
    <w:tbl>
      <w:tblPr>
        <w:tblW w:w="0" w:type="auto"/>
        <w:tblInd w:w="-52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37"/>
        <w:gridCol w:w="10788"/>
      </w:tblGrid>
      <w:tr w:rsidR="00FB2F80" w:rsidRPr="003E2A97" w:rsidTr="005E2E37">
        <w:tc>
          <w:tcPr>
            <w:tcW w:w="4337" w:type="dxa"/>
            <w:vAlign w:val="center"/>
          </w:tcPr>
          <w:p w:rsidR="00FB2F80" w:rsidRPr="007C0FB2" w:rsidRDefault="00FB2F80" w:rsidP="005E2E37">
            <w:pPr>
              <w:ind w:left="180" w:right="182"/>
              <w:jc w:val="center"/>
              <w:rPr>
                <w:b/>
                <w:color w:val="000000"/>
                <w:sz w:val="20"/>
                <w:szCs w:val="20"/>
              </w:rPr>
            </w:pPr>
            <w:r w:rsidRPr="007C0FB2">
              <w:rPr>
                <w:b/>
                <w:color w:val="000000"/>
                <w:sz w:val="20"/>
                <w:szCs w:val="20"/>
              </w:rPr>
              <w:t>Фактические ошибки</w:t>
            </w:r>
          </w:p>
        </w:tc>
        <w:tc>
          <w:tcPr>
            <w:tcW w:w="0" w:type="auto"/>
            <w:vAlign w:val="center"/>
          </w:tcPr>
          <w:p w:rsidR="00FB2F80" w:rsidRPr="007C0FB2" w:rsidRDefault="00FB2F80" w:rsidP="005E2E37">
            <w:pPr>
              <w:ind w:left="180" w:right="182"/>
              <w:jc w:val="center"/>
              <w:rPr>
                <w:b/>
                <w:color w:val="000000"/>
                <w:sz w:val="20"/>
                <w:szCs w:val="20"/>
              </w:rPr>
            </w:pPr>
            <w:r w:rsidRPr="007C0FB2">
              <w:rPr>
                <w:b/>
                <w:color w:val="000000"/>
                <w:sz w:val="20"/>
                <w:szCs w:val="20"/>
              </w:rPr>
              <w:t>Логические ошибки</w:t>
            </w:r>
          </w:p>
        </w:tc>
      </w:tr>
      <w:tr w:rsidR="00FB2F80" w:rsidRPr="003E2A97" w:rsidTr="005E2E37">
        <w:tc>
          <w:tcPr>
            <w:tcW w:w="4337" w:type="dxa"/>
            <w:vAlign w:val="center"/>
          </w:tcPr>
          <w:p w:rsidR="00FB2F80" w:rsidRPr="003E2A97" w:rsidRDefault="00FB2F80" w:rsidP="005E2E37">
            <w:pPr>
              <w:ind w:left="180" w:right="182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В изложении: неточности, искажения текста в обозначении времени, места событий, последовательности действий, причинно-следственных связей.</w:t>
            </w:r>
          </w:p>
          <w:p w:rsidR="00FB2F80" w:rsidRPr="003E2A97" w:rsidRDefault="00FB2F80" w:rsidP="005E2E37">
            <w:pPr>
              <w:ind w:left="180" w:right="182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В сочине</w:t>
            </w:r>
            <w:r>
              <w:rPr>
                <w:color w:val="000000"/>
              </w:rPr>
              <w:t>нии: искажение имевших место со</w:t>
            </w:r>
            <w:r w:rsidRPr="003E2A97">
              <w:rPr>
                <w:color w:val="000000"/>
              </w:rPr>
              <w:t>бытий, неточное воспроизведение источников, имен собственных, мест событий, дат.</w:t>
            </w:r>
          </w:p>
        </w:tc>
        <w:tc>
          <w:tcPr>
            <w:tcW w:w="0" w:type="auto"/>
            <w:vAlign w:val="center"/>
          </w:tcPr>
          <w:p w:rsidR="00FB2F80" w:rsidRPr="003E2A97" w:rsidRDefault="00FB2F80" w:rsidP="005E2E37">
            <w:pPr>
              <w:ind w:left="180" w:right="182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- нарушение последовательности в высказывании;</w:t>
            </w:r>
          </w:p>
          <w:p w:rsidR="00FB2F80" w:rsidRPr="003E2A97" w:rsidRDefault="00FB2F80" w:rsidP="005E2E37">
            <w:pPr>
              <w:ind w:left="180" w:right="182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- отсутствие связи между частями сочинения (изложения) и между предложениями;</w:t>
            </w:r>
          </w:p>
          <w:p w:rsidR="00FB2F80" w:rsidRPr="003E2A97" w:rsidRDefault="00FB2F80" w:rsidP="005E2E37">
            <w:pPr>
              <w:ind w:left="180" w:right="182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- неоправданное повторение высказанной ранее мысли;</w:t>
            </w:r>
          </w:p>
          <w:p w:rsidR="00FB2F80" w:rsidRPr="003E2A97" w:rsidRDefault="00FB2F80" w:rsidP="005E2E37">
            <w:pPr>
              <w:ind w:left="180" w:right="182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 xml:space="preserve">- раздробление одной </w:t>
            </w:r>
            <w:proofErr w:type="spellStart"/>
            <w:r w:rsidRPr="003E2A97">
              <w:rPr>
                <w:color w:val="000000"/>
              </w:rPr>
              <w:t>микротемы</w:t>
            </w:r>
            <w:proofErr w:type="spellEnd"/>
            <w:r w:rsidRPr="003E2A97">
              <w:rPr>
                <w:color w:val="000000"/>
              </w:rPr>
              <w:t xml:space="preserve"> другой </w:t>
            </w:r>
            <w:proofErr w:type="spellStart"/>
            <w:r w:rsidRPr="003E2A97">
              <w:rPr>
                <w:color w:val="000000"/>
              </w:rPr>
              <w:t>микротемой</w:t>
            </w:r>
            <w:proofErr w:type="spellEnd"/>
            <w:r w:rsidRPr="003E2A97">
              <w:rPr>
                <w:color w:val="000000"/>
              </w:rPr>
              <w:t>;</w:t>
            </w:r>
          </w:p>
          <w:p w:rsidR="00FB2F80" w:rsidRPr="003E2A97" w:rsidRDefault="00FB2F80" w:rsidP="005E2E37">
            <w:pPr>
              <w:ind w:left="180" w:right="182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- несоразмерность частей;</w:t>
            </w:r>
          </w:p>
          <w:p w:rsidR="00FB2F80" w:rsidRDefault="00FB2F80" w:rsidP="005E2E37">
            <w:pPr>
              <w:ind w:left="180" w:right="182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 xml:space="preserve">- высказывания или отсутствие необходимых частей; - перестановка частей текста (если она не обусловлена заданием к изложению); </w:t>
            </w:r>
          </w:p>
          <w:p w:rsidR="00FB2F80" w:rsidRPr="003E2A97" w:rsidRDefault="00FB2F80" w:rsidP="005E2E37">
            <w:pPr>
              <w:ind w:left="180" w:right="182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- неоправданная подмена лица, от которого ведется повествование. К примеру, повествование ведется сначала от первого, а потом от третьего лица.</w:t>
            </w:r>
          </w:p>
        </w:tc>
      </w:tr>
    </w:tbl>
    <w:p w:rsidR="00FB2F80" w:rsidRPr="004052B8" w:rsidRDefault="00FB2F80" w:rsidP="00FB2F80">
      <w:pPr>
        <w:shd w:val="clear" w:color="auto" w:fill="FFFFFF"/>
        <w:ind w:left="-540"/>
        <w:jc w:val="both"/>
        <w:rPr>
          <w:rStyle w:val="aa"/>
          <w:i/>
          <w:color w:val="000000"/>
          <w:sz w:val="16"/>
          <w:szCs w:val="16"/>
        </w:rPr>
      </w:pPr>
    </w:p>
    <w:p w:rsidR="00FB2F80" w:rsidRPr="00FA3039" w:rsidRDefault="00FB2F80" w:rsidP="00FB2F80">
      <w:pPr>
        <w:shd w:val="clear" w:color="auto" w:fill="FFFFFF"/>
        <w:ind w:firstLine="567"/>
        <w:jc w:val="both"/>
        <w:rPr>
          <w:i/>
          <w:color w:val="000000"/>
        </w:rPr>
      </w:pPr>
      <w:r w:rsidRPr="00FA3039">
        <w:rPr>
          <w:rStyle w:val="aa"/>
          <w:i/>
          <w:color w:val="000000"/>
        </w:rPr>
        <w:t>Речевые ошибки:</w:t>
      </w:r>
    </w:p>
    <w:p w:rsidR="00FB2F80" w:rsidRPr="0091211D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 xml:space="preserve">К речевым ошибкам относятся ошибки и недочеты в употреблении слов и построении текста. Первые в свою очередь делятся </w:t>
      </w:r>
      <w:proofErr w:type="gramStart"/>
      <w:r w:rsidRPr="0091211D">
        <w:rPr>
          <w:rFonts w:ascii="Times New Roman" w:hAnsi="Times New Roman" w:cs="Times New Roman"/>
        </w:rPr>
        <w:t>на</w:t>
      </w:r>
      <w:proofErr w:type="gramEnd"/>
      <w:r w:rsidRPr="0091211D">
        <w:rPr>
          <w:rFonts w:ascii="Times New Roman" w:hAnsi="Times New Roman" w:cs="Times New Roman"/>
        </w:rPr>
        <w:t xml:space="preserve"> семантические и стилистические.</w:t>
      </w:r>
    </w:p>
    <w:p w:rsidR="00FB2F80" w:rsidRPr="0091211D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К речевым семантическим ошибкам можно отнести следующие нарушения: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lastRenderedPageBreak/>
        <w:t>употребление слова в несвойственном ему значении, например: мокрыми ресницами он шлепал себя по лицу; с налипшими на них городами; устав ждать, братик опрокинул подбородок на стол;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91211D">
        <w:rPr>
          <w:rFonts w:ascii="Times New Roman" w:hAnsi="Times New Roman" w:cs="Times New Roman"/>
        </w:rPr>
        <w:t>неразличение</w:t>
      </w:r>
      <w:proofErr w:type="spellEnd"/>
      <w:r w:rsidRPr="0091211D">
        <w:rPr>
          <w:rFonts w:ascii="Times New Roman" w:hAnsi="Times New Roman" w:cs="Times New Roman"/>
        </w:rPr>
        <w:t xml:space="preserve"> (смещение) паронимов или синонимов, например: рука болталась, как плетень, учитель не должен потакать прихотям ребенка и идти у него на поводке;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нарушение лексической сочетаемости, например: Чичиков постепенно покидает город; пули не свистели над ушами;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 xml:space="preserve">употребление лишних слов, например: </w:t>
      </w:r>
      <w:proofErr w:type="gramStart"/>
      <w:r w:rsidRPr="0091211D">
        <w:rPr>
          <w:rFonts w:ascii="Times New Roman" w:hAnsi="Times New Roman" w:cs="Times New Roman"/>
        </w:rPr>
        <w:t>он</w:t>
      </w:r>
      <w:proofErr w:type="gramEnd"/>
      <w:r w:rsidRPr="0091211D">
        <w:rPr>
          <w:rFonts w:ascii="Times New Roman" w:hAnsi="Times New Roman" w:cs="Times New Roman"/>
        </w:rPr>
        <w:t xml:space="preserve"> впервые познакомился с Таней случайно;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пропуск, недостаток нужного слова, например: Сережа смирно сидит в кресле, закутанный белой простыней, и терпеливо ждет конца (о стрижке);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стилистически неоправданное употребление ряда однокоренных слов (например, характерная черта характера; приближался все ближе и ближе).</w:t>
      </w:r>
    </w:p>
    <w:p w:rsidR="00FB2F80" w:rsidRPr="0091211D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  <w:b/>
          <w:i/>
        </w:rPr>
        <w:t>Стилистические ошибки</w:t>
      </w:r>
      <w:r w:rsidRPr="0091211D">
        <w:rPr>
          <w:rFonts w:ascii="Times New Roman" w:hAnsi="Times New Roman" w:cs="Times New Roman"/>
        </w:rPr>
        <w:t xml:space="preserve"> представляют собой следующие нарушения, которые связаны с требованиями к выразительности речи: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неоправданное употребление в авторской речи диалектных и просторечных слов, например: У Кита было два парня: Левин и Вронский;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 xml:space="preserve">неуместное употребление эмоционально окрашенных слов и конструкций, особенно в авторской речи (например, рядом сидит папа, </w:t>
      </w:r>
      <w:proofErr w:type="gramStart"/>
      <w:r w:rsidRPr="0091211D">
        <w:rPr>
          <w:rFonts w:ascii="Times New Roman" w:hAnsi="Times New Roman" w:cs="Times New Roman"/>
        </w:rPr>
        <w:t>вместо</w:t>
      </w:r>
      <w:proofErr w:type="gramEnd"/>
      <w:r w:rsidRPr="0091211D">
        <w:rPr>
          <w:rFonts w:ascii="Times New Roman" w:hAnsi="Times New Roman" w:cs="Times New Roman"/>
        </w:rPr>
        <w:t xml:space="preserve"> </w:t>
      </w:r>
      <w:proofErr w:type="gramStart"/>
      <w:r w:rsidRPr="0091211D">
        <w:rPr>
          <w:rFonts w:ascii="Times New Roman" w:hAnsi="Times New Roman" w:cs="Times New Roman"/>
        </w:rPr>
        <w:t>отец</w:t>
      </w:r>
      <w:proofErr w:type="gramEnd"/>
      <w:r w:rsidRPr="0091211D">
        <w:rPr>
          <w:rFonts w:ascii="Times New Roman" w:hAnsi="Times New Roman" w:cs="Times New Roman"/>
        </w:rPr>
        <w:t>, одного из малышей);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смешение лексики разных исторических эпох; употребление штампов;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речевые ошибки в построении текста.</w:t>
      </w:r>
    </w:p>
    <w:p w:rsidR="00FB2F80" w:rsidRPr="0091211D" w:rsidRDefault="00FB2F80" w:rsidP="00FB2F80">
      <w:pPr>
        <w:pStyle w:val="ad"/>
        <w:ind w:firstLine="567"/>
        <w:rPr>
          <w:rFonts w:ascii="Times New Roman" w:hAnsi="Times New Roman" w:cs="Times New Roman"/>
        </w:rPr>
      </w:pPr>
      <w:r w:rsidRPr="0091211D">
        <w:rPr>
          <w:rStyle w:val="aa"/>
          <w:rFonts w:ascii="Times New Roman" w:hAnsi="Times New Roman" w:cs="Times New Roman"/>
          <w:i/>
        </w:rPr>
        <w:t>Речевые ошибки в построении текста: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бедность и однообразие синтаксических конструкций;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 xml:space="preserve">нарушение видовременной </w:t>
      </w:r>
      <w:proofErr w:type="spellStart"/>
      <w:r w:rsidRPr="0091211D">
        <w:rPr>
          <w:rFonts w:ascii="Times New Roman" w:hAnsi="Times New Roman" w:cs="Times New Roman"/>
        </w:rPr>
        <w:t>соотнесённо</w:t>
      </w:r>
      <w:proofErr w:type="spellEnd"/>
      <w:r w:rsidRPr="0091211D">
        <w:rPr>
          <w:rFonts w:ascii="Times New Roman" w:hAnsi="Times New Roman" w:cs="Times New Roman"/>
        </w:rPr>
        <w:t xml:space="preserve"> с глагольных форм (например, когда Пугачев выходил из избы и сел в карету, Гринев долго смотрел ему вслед);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стилистически неоправданное построение слов; неудачное употребление местоимений для связи предложений или частей текста, приводящее к неясности, двусмысленности речи (например, Иванов закинул удочку, и она клюнула);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неудачный порядок слов.</w:t>
      </w:r>
    </w:p>
    <w:p w:rsidR="00FB2F80" w:rsidRPr="0091211D" w:rsidRDefault="00FB2F80" w:rsidP="00FB2F80">
      <w:pPr>
        <w:pStyle w:val="ad"/>
        <w:ind w:firstLine="567"/>
        <w:rPr>
          <w:rFonts w:ascii="Times New Roman" w:hAnsi="Times New Roman" w:cs="Times New Roman"/>
        </w:rPr>
      </w:pPr>
      <w:r w:rsidRPr="0091211D">
        <w:rPr>
          <w:rStyle w:val="aa"/>
          <w:rFonts w:ascii="Times New Roman" w:hAnsi="Times New Roman" w:cs="Times New Roman"/>
          <w:i/>
        </w:rPr>
        <w:t>Грамматические ошибки:</w:t>
      </w:r>
    </w:p>
    <w:p w:rsidR="00FB2F80" w:rsidRPr="0091211D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Грамматические ошибки - это нарушение грамматических норм образования языковых единиц и их структуры.</w:t>
      </w:r>
    </w:p>
    <w:p w:rsidR="00FB2F80" w:rsidRPr="0091211D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</w:t>
      </w:r>
    </w:p>
    <w:p w:rsidR="00FB2F80" w:rsidRPr="0091211D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Разновидности грамматических ошибок: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91211D">
        <w:rPr>
          <w:rFonts w:ascii="Times New Roman" w:hAnsi="Times New Roman" w:cs="Times New Roman"/>
        </w:rPr>
        <w:t>словообразовательные</w:t>
      </w:r>
      <w:proofErr w:type="gramEnd"/>
      <w:r w:rsidRPr="0091211D">
        <w:rPr>
          <w:rFonts w:ascii="Times New Roman" w:hAnsi="Times New Roman" w:cs="Times New Roman"/>
        </w:rPr>
        <w:t xml:space="preserve">, состоящие в неоправданном </w:t>
      </w:r>
      <w:proofErr w:type="spellStart"/>
      <w:r w:rsidRPr="0091211D">
        <w:rPr>
          <w:rFonts w:ascii="Times New Roman" w:hAnsi="Times New Roman" w:cs="Times New Roman"/>
        </w:rPr>
        <w:t>словосочинительстве</w:t>
      </w:r>
      <w:proofErr w:type="spellEnd"/>
      <w:r w:rsidRPr="0091211D">
        <w:rPr>
          <w:rFonts w:ascii="Times New Roman" w:hAnsi="Times New Roman" w:cs="Times New Roman"/>
        </w:rPr>
        <w:t xml:space="preserve"> или видоизменении слов нормативного языка (например, </w:t>
      </w:r>
      <w:proofErr w:type="spellStart"/>
      <w:r w:rsidRPr="0091211D">
        <w:rPr>
          <w:rFonts w:ascii="Times New Roman" w:hAnsi="Times New Roman" w:cs="Times New Roman"/>
        </w:rPr>
        <w:t>надсмешка</w:t>
      </w:r>
      <w:proofErr w:type="spellEnd"/>
      <w:r w:rsidRPr="0091211D">
        <w:rPr>
          <w:rFonts w:ascii="Times New Roman" w:hAnsi="Times New Roman" w:cs="Times New Roman"/>
        </w:rPr>
        <w:t xml:space="preserve">, подчерк, </w:t>
      </w:r>
      <w:proofErr w:type="spellStart"/>
      <w:r w:rsidRPr="0091211D">
        <w:rPr>
          <w:rFonts w:ascii="Times New Roman" w:hAnsi="Times New Roman" w:cs="Times New Roman"/>
        </w:rPr>
        <w:t>нагинаться</w:t>
      </w:r>
      <w:proofErr w:type="spellEnd"/>
      <w:r w:rsidRPr="0091211D">
        <w:rPr>
          <w:rFonts w:ascii="Times New Roman" w:hAnsi="Times New Roman" w:cs="Times New Roman"/>
        </w:rPr>
        <w:t xml:space="preserve">, </w:t>
      </w:r>
      <w:proofErr w:type="spellStart"/>
      <w:r w:rsidRPr="0091211D">
        <w:rPr>
          <w:rFonts w:ascii="Times New Roman" w:hAnsi="Times New Roman" w:cs="Times New Roman"/>
        </w:rPr>
        <w:t>спинжак</w:t>
      </w:r>
      <w:proofErr w:type="spellEnd"/>
      <w:r w:rsidRPr="0091211D">
        <w:rPr>
          <w:rFonts w:ascii="Times New Roman" w:hAnsi="Times New Roman" w:cs="Times New Roman"/>
        </w:rPr>
        <w:t xml:space="preserve">, </w:t>
      </w:r>
      <w:proofErr w:type="spellStart"/>
      <w:r w:rsidRPr="0091211D">
        <w:rPr>
          <w:rFonts w:ascii="Times New Roman" w:hAnsi="Times New Roman" w:cs="Times New Roman"/>
        </w:rPr>
        <w:t>беспощадство</w:t>
      </w:r>
      <w:proofErr w:type="spellEnd"/>
      <w:r w:rsidRPr="0091211D">
        <w:rPr>
          <w:rFonts w:ascii="Times New Roman" w:hAnsi="Times New Roman" w:cs="Times New Roman"/>
        </w:rPr>
        <w:t xml:space="preserve">, </w:t>
      </w:r>
      <w:proofErr w:type="spellStart"/>
      <w:r w:rsidRPr="0091211D">
        <w:rPr>
          <w:rFonts w:ascii="Times New Roman" w:hAnsi="Times New Roman" w:cs="Times New Roman"/>
        </w:rPr>
        <w:t>публицизм</w:t>
      </w:r>
      <w:proofErr w:type="spellEnd"/>
      <w:r w:rsidRPr="0091211D">
        <w:rPr>
          <w:rFonts w:ascii="Times New Roman" w:hAnsi="Times New Roman" w:cs="Times New Roman"/>
        </w:rPr>
        <w:t xml:space="preserve"> и т. п.). Такие ошибки нельзя воспринимать как орфографические;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 xml:space="preserve">морфологические, 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 w:rsidRPr="0091211D">
        <w:rPr>
          <w:rFonts w:ascii="Times New Roman" w:hAnsi="Times New Roman" w:cs="Times New Roman"/>
        </w:rPr>
        <w:t>очутюсь</w:t>
      </w:r>
      <w:proofErr w:type="spellEnd"/>
      <w:r w:rsidRPr="0091211D">
        <w:rPr>
          <w:rFonts w:ascii="Times New Roman" w:hAnsi="Times New Roman" w:cs="Times New Roman"/>
        </w:rPr>
        <w:t xml:space="preserve"> в полной темноте; одни </w:t>
      </w:r>
      <w:proofErr w:type="spellStart"/>
      <w:r w:rsidRPr="0091211D">
        <w:rPr>
          <w:rFonts w:ascii="Times New Roman" w:hAnsi="Times New Roman" w:cs="Times New Roman"/>
        </w:rPr>
        <w:t>англичаны</w:t>
      </w:r>
      <w:proofErr w:type="spellEnd"/>
      <w:r w:rsidRPr="0091211D">
        <w:rPr>
          <w:rFonts w:ascii="Times New Roman" w:hAnsi="Times New Roman" w:cs="Times New Roman"/>
        </w:rPr>
        <w:t xml:space="preserve">; спортсмены в </w:t>
      </w:r>
      <w:proofErr w:type="spellStart"/>
      <w:r w:rsidRPr="0091211D">
        <w:rPr>
          <w:rFonts w:ascii="Times New Roman" w:hAnsi="Times New Roman" w:cs="Times New Roman"/>
        </w:rPr>
        <w:t>каноях</w:t>
      </w:r>
      <w:proofErr w:type="spellEnd"/>
      <w:r w:rsidRPr="0091211D">
        <w:rPr>
          <w:rFonts w:ascii="Times New Roman" w:hAnsi="Times New Roman" w:cs="Times New Roman"/>
        </w:rPr>
        <w:t xml:space="preserve">; </w:t>
      </w:r>
      <w:proofErr w:type="spellStart"/>
      <w:proofErr w:type="gramStart"/>
      <w:r w:rsidRPr="0091211D">
        <w:rPr>
          <w:rFonts w:ascii="Times New Roman" w:hAnsi="Times New Roman" w:cs="Times New Roman"/>
        </w:rPr>
        <w:t>ихний</w:t>
      </w:r>
      <w:proofErr w:type="spellEnd"/>
      <w:proofErr w:type="gramEnd"/>
      <w:r w:rsidRPr="0091211D">
        <w:rPr>
          <w:rFonts w:ascii="Times New Roman" w:hAnsi="Times New Roman" w:cs="Times New Roman"/>
        </w:rPr>
        <w:t xml:space="preserve"> </w:t>
      </w:r>
      <w:proofErr w:type="spellStart"/>
      <w:r w:rsidRPr="0091211D">
        <w:rPr>
          <w:rFonts w:ascii="Times New Roman" w:hAnsi="Times New Roman" w:cs="Times New Roman"/>
        </w:rPr>
        <w:t>улыбающий</w:t>
      </w:r>
      <w:proofErr w:type="spellEnd"/>
      <w:r w:rsidRPr="0091211D">
        <w:rPr>
          <w:rFonts w:ascii="Times New Roman" w:hAnsi="Times New Roman" w:cs="Times New Roman"/>
        </w:rPr>
        <w:t xml:space="preserve"> ребенок; </w:t>
      </w:r>
      <w:proofErr w:type="spellStart"/>
      <w:r w:rsidRPr="0091211D">
        <w:rPr>
          <w:rFonts w:ascii="Times New Roman" w:hAnsi="Times New Roman" w:cs="Times New Roman"/>
        </w:rPr>
        <w:t>ложити</w:t>
      </w:r>
      <w:proofErr w:type="spellEnd"/>
      <w:r w:rsidRPr="0091211D">
        <w:rPr>
          <w:rFonts w:ascii="Times New Roman" w:hAnsi="Times New Roman" w:cs="Times New Roman"/>
        </w:rPr>
        <w:t xml:space="preserve"> т. д.);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синтаксические:</w:t>
      </w:r>
    </w:p>
    <w:p w:rsidR="00FB2F80" w:rsidRPr="0091211D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lastRenderedPageBreak/>
        <w:t>а) ошибки в структуре словосочетаний, в согласовании и управлении (например, браконьерам, нарушающих закон; жажда к славе;</w:t>
      </w:r>
    </w:p>
    <w:p w:rsidR="00FB2F80" w:rsidRPr="0091211D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б) ошибки в структуре простого предложения: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нарушение связи между подлежащим и сказуемым (например, солнце села; но не вечно ни юность, ни лето; это были моей единственной книгой в дни войны);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91211D">
        <w:rPr>
          <w:rFonts w:ascii="Times New Roman" w:hAnsi="Times New Roman" w:cs="Times New Roman"/>
        </w:rPr>
        <w:t>нарушение границы предложения (например, Собаки напали на след зайца.</w:t>
      </w:r>
      <w:proofErr w:type="gramEnd"/>
      <w:r w:rsidRPr="0091211D">
        <w:rPr>
          <w:rFonts w:ascii="Times New Roman" w:hAnsi="Times New Roman" w:cs="Times New Roman"/>
        </w:rPr>
        <w:t xml:space="preserve"> </w:t>
      </w:r>
      <w:proofErr w:type="gramStart"/>
      <w:r w:rsidRPr="0091211D">
        <w:rPr>
          <w:rFonts w:ascii="Times New Roman" w:hAnsi="Times New Roman" w:cs="Times New Roman"/>
        </w:rPr>
        <w:t>И стали гонять его по вырубке);</w:t>
      </w:r>
      <w:proofErr w:type="gramEnd"/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91211D">
        <w:rPr>
          <w:rFonts w:ascii="Times New Roman" w:hAnsi="Times New Roman" w:cs="Times New Roman"/>
        </w:rPr>
        <w:t>нарушение ряда однородных членов (например, настоящий учитель верен своему делу никогда не отступать от своих принципов.</w:t>
      </w:r>
      <w:proofErr w:type="gramEnd"/>
      <w:r w:rsidRPr="0091211D">
        <w:rPr>
          <w:rFonts w:ascii="Times New Roman" w:hAnsi="Times New Roman" w:cs="Times New Roman"/>
        </w:rPr>
        <w:t xml:space="preserve"> </w:t>
      </w:r>
      <w:proofErr w:type="gramStart"/>
      <w:r w:rsidRPr="0091211D">
        <w:rPr>
          <w:rFonts w:ascii="Times New Roman" w:hAnsi="Times New Roman" w:cs="Times New Roman"/>
        </w:rPr>
        <w:t>Почти все вещи в доме большие: шкафы, двери, а еще грузовик и комбайн);</w:t>
      </w:r>
      <w:proofErr w:type="gramEnd"/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91211D">
        <w:rPr>
          <w:rFonts w:ascii="Times New Roman" w:hAnsi="Times New Roman" w:cs="Times New Roman"/>
        </w:rPr>
        <w:t>ошибки в предложениях с причастными и деепричастными оборотами (например, причалившая лодка к берегу.</w:t>
      </w:r>
      <w:proofErr w:type="gramEnd"/>
      <w:r w:rsidRPr="0091211D">
        <w:rPr>
          <w:rFonts w:ascii="Times New Roman" w:hAnsi="Times New Roman" w:cs="Times New Roman"/>
        </w:rPr>
        <w:t xml:space="preserve"> </w:t>
      </w:r>
      <w:proofErr w:type="gramStart"/>
      <w:r w:rsidRPr="0091211D">
        <w:rPr>
          <w:rFonts w:ascii="Times New Roman" w:hAnsi="Times New Roman" w:cs="Times New Roman"/>
        </w:rPr>
        <w:t>На картине «Вратарь» изображен мальчик, широко расставив ноги, упершись руками в колени);</w:t>
      </w:r>
      <w:proofErr w:type="gramEnd"/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местоименное дублирование одного из членов предложения, чаще подлежащего (например, Кусты, они покрывали берег реки);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пропуски необходимых слов (например, Владик прибил доску и побежал в волейбол).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в) ошибки в структуре сложного предложения: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смешение сочинительной связи (например, Когда ветер усиливается, и кроны деревьев шумят под его порывами);</w:t>
      </w:r>
    </w:p>
    <w:p w:rsidR="00FB2F80" w:rsidRPr="0091211D" w:rsidRDefault="00FB2F80" w:rsidP="00FB2F80">
      <w:pPr>
        <w:pStyle w:val="ad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отрыв придаточного от определяемого слова (например, Сыновья Тараса только что слезли с коней, которые учились в Киевской бурсе);</w:t>
      </w:r>
    </w:p>
    <w:p w:rsidR="00FB2F80" w:rsidRPr="0091211D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>г) смешение прямой и косвенной речи;</w:t>
      </w:r>
    </w:p>
    <w:p w:rsidR="00FB2F80" w:rsidRPr="0091211D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proofErr w:type="spellStart"/>
      <w:r w:rsidRPr="0091211D">
        <w:rPr>
          <w:rFonts w:ascii="Times New Roman" w:hAnsi="Times New Roman" w:cs="Times New Roman"/>
        </w:rPr>
        <w:t>д</w:t>
      </w:r>
      <w:proofErr w:type="spellEnd"/>
      <w:r w:rsidRPr="0091211D">
        <w:rPr>
          <w:rFonts w:ascii="Times New Roman" w:hAnsi="Times New Roman" w:cs="Times New Roman"/>
        </w:rPr>
        <w:t xml:space="preserve">) разрушение фразеологического оборота без особой стилистической установки (например, терпеть не могу сидеть сложи в руки; хохотала как </w:t>
      </w:r>
      <w:proofErr w:type="gramStart"/>
      <w:r w:rsidRPr="0091211D">
        <w:rPr>
          <w:rFonts w:ascii="Times New Roman" w:hAnsi="Times New Roman" w:cs="Times New Roman"/>
        </w:rPr>
        <w:t>резаная</w:t>
      </w:r>
      <w:proofErr w:type="gramEnd"/>
      <w:r w:rsidRPr="0091211D">
        <w:rPr>
          <w:rFonts w:ascii="Times New Roman" w:hAnsi="Times New Roman" w:cs="Times New Roman"/>
        </w:rPr>
        <w:t>).</w:t>
      </w:r>
    </w:p>
    <w:p w:rsidR="00FB2F80" w:rsidRPr="0091211D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91211D">
        <w:rPr>
          <w:rFonts w:ascii="Times New Roman" w:hAnsi="Times New Roman" w:cs="Times New Roman"/>
        </w:rPr>
        <w:t xml:space="preserve">Грамматические ошибки следует отличать от </w:t>
      </w:r>
      <w:proofErr w:type="gramStart"/>
      <w:r w:rsidRPr="0091211D">
        <w:rPr>
          <w:rFonts w:ascii="Times New Roman" w:hAnsi="Times New Roman" w:cs="Times New Roman"/>
        </w:rPr>
        <w:t>орфографических</w:t>
      </w:r>
      <w:proofErr w:type="gramEnd"/>
      <w:r w:rsidRPr="0091211D">
        <w:rPr>
          <w:rFonts w:ascii="Times New Roman" w:hAnsi="Times New Roman" w:cs="Times New Roman"/>
        </w:rPr>
        <w:t xml:space="preserve">. 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</w:t>
      </w:r>
      <w:proofErr w:type="gramStart"/>
      <w:r w:rsidRPr="0091211D">
        <w:rPr>
          <w:rFonts w:ascii="Times New Roman" w:hAnsi="Times New Roman" w:cs="Times New Roman"/>
        </w:rPr>
        <w:t>К примеру, ошибка в окончании «браконьерам, промышляющих в лесах» не орфографическая, а грамматическая, так как нарушено согласование, что является грамматической нормой.</w:t>
      </w:r>
      <w:proofErr w:type="gramEnd"/>
      <w:r w:rsidRPr="0091211D">
        <w:rPr>
          <w:rFonts w:ascii="Times New Roman" w:hAnsi="Times New Roman" w:cs="Times New Roman"/>
        </w:rPr>
        <w:t xml:space="preserve"> И, наоборот, в окончании «умчался в синею даль» ошибка орфографическая, так как вместо </w:t>
      </w:r>
      <w:proofErr w:type="gramStart"/>
      <w:r w:rsidRPr="0091211D">
        <w:rPr>
          <w:rFonts w:ascii="Times New Roman" w:hAnsi="Times New Roman" w:cs="Times New Roman"/>
        </w:rPr>
        <w:t>-</w:t>
      </w:r>
      <w:proofErr w:type="spellStart"/>
      <w:r w:rsidRPr="0091211D">
        <w:rPr>
          <w:rFonts w:ascii="Times New Roman" w:hAnsi="Times New Roman" w:cs="Times New Roman"/>
        </w:rPr>
        <w:t>ю</w:t>
      </w:r>
      <w:proofErr w:type="gramEnd"/>
      <w:r w:rsidRPr="0091211D">
        <w:rPr>
          <w:rFonts w:ascii="Times New Roman" w:hAnsi="Times New Roman" w:cs="Times New Roman"/>
        </w:rPr>
        <w:t>ю</w:t>
      </w:r>
      <w:proofErr w:type="spellEnd"/>
      <w:r w:rsidRPr="0091211D">
        <w:rPr>
          <w:rFonts w:ascii="Times New Roman" w:hAnsi="Times New Roman" w:cs="Times New Roman"/>
        </w:rPr>
        <w:t xml:space="preserve"> по правилу написано другое.</w:t>
      </w:r>
    </w:p>
    <w:p w:rsidR="007605D5" w:rsidRDefault="007605D5" w:rsidP="00FB2F80">
      <w:pPr>
        <w:pStyle w:val="ad"/>
        <w:jc w:val="center"/>
        <w:rPr>
          <w:rStyle w:val="aa"/>
          <w:rFonts w:ascii="Times New Roman" w:hAnsi="Times New Roman" w:cs="Times New Roman"/>
        </w:rPr>
      </w:pPr>
    </w:p>
    <w:p w:rsidR="007605D5" w:rsidRDefault="007605D5" w:rsidP="00FB2F80">
      <w:pPr>
        <w:pStyle w:val="ad"/>
        <w:jc w:val="center"/>
        <w:rPr>
          <w:rStyle w:val="aa"/>
          <w:rFonts w:ascii="Times New Roman" w:hAnsi="Times New Roman" w:cs="Times New Roman"/>
        </w:rPr>
      </w:pPr>
    </w:p>
    <w:p w:rsidR="007605D5" w:rsidRDefault="007605D5" w:rsidP="00FB2F80">
      <w:pPr>
        <w:pStyle w:val="ad"/>
        <w:jc w:val="center"/>
        <w:rPr>
          <w:rStyle w:val="aa"/>
          <w:rFonts w:ascii="Times New Roman" w:hAnsi="Times New Roman" w:cs="Times New Roman"/>
        </w:rPr>
      </w:pPr>
    </w:p>
    <w:p w:rsidR="007605D5" w:rsidRDefault="007605D5" w:rsidP="00FB2F80">
      <w:pPr>
        <w:pStyle w:val="ad"/>
        <w:jc w:val="center"/>
        <w:rPr>
          <w:rStyle w:val="aa"/>
          <w:rFonts w:ascii="Times New Roman" w:hAnsi="Times New Roman" w:cs="Times New Roman"/>
        </w:rPr>
      </w:pPr>
    </w:p>
    <w:p w:rsidR="007605D5" w:rsidRDefault="007605D5" w:rsidP="00FB2F80">
      <w:pPr>
        <w:pStyle w:val="ad"/>
        <w:jc w:val="center"/>
        <w:rPr>
          <w:rStyle w:val="aa"/>
          <w:rFonts w:ascii="Times New Roman" w:hAnsi="Times New Roman" w:cs="Times New Roman"/>
        </w:rPr>
      </w:pPr>
    </w:p>
    <w:p w:rsidR="007605D5" w:rsidRDefault="007605D5" w:rsidP="00FB2F80">
      <w:pPr>
        <w:pStyle w:val="ad"/>
        <w:jc w:val="center"/>
        <w:rPr>
          <w:rStyle w:val="aa"/>
          <w:rFonts w:ascii="Times New Roman" w:hAnsi="Times New Roman" w:cs="Times New Roman"/>
        </w:rPr>
      </w:pPr>
    </w:p>
    <w:p w:rsidR="007605D5" w:rsidRDefault="007605D5" w:rsidP="00FB2F80">
      <w:pPr>
        <w:pStyle w:val="ad"/>
        <w:jc w:val="center"/>
        <w:rPr>
          <w:rStyle w:val="aa"/>
          <w:rFonts w:ascii="Times New Roman" w:hAnsi="Times New Roman" w:cs="Times New Roman"/>
        </w:rPr>
      </w:pPr>
    </w:p>
    <w:p w:rsidR="007605D5" w:rsidRDefault="007605D5" w:rsidP="00FB2F80">
      <w:pPr>
        <w:pStyle w:val="ad"/>
        <w:jc w:val="center"/>
        <w:rPr>
          <w:rStyle w:val="aa"/>
          <w:rFonts w:ascii="Times New Roman" w:hAnsi="Times New Roman" w:cs="Times New Roman"/>
        </w:rPr>
      </w:pPr>
    </w:p>
    <w:p w:rsidR="007605D5" w:rsidRDefault="007605D5" w:rsidP="00FB2F80">
      <w:pPr>
        <w:pStyle w:val="ad"/>
        <w:jc w:val="center"/>
        <w:rPr>
          <w:rStyle w:val="aa"/>
          <w:rFonts w:ascii="Times New Roman" w:hAnsi="Times New Roman" w:cs="Times New Roman"/>
        </w:rPr>
      </w:pPr>
    </w:p>
    <w:p w:rsidR="007605D5" w:rsidRDefault="007605D5" w:rsidP="00FB2F80">
      <w:pPr>
        <w:pStyle w:val="ad"/>
        <w:jc w:val="center"/>
        <w:rPr>
          <w:rStyle w:val="aa"/>
          <w:rFonts w:ascii="Times New Roman" w:hAnsi="Times New Roman" w:cs="Times New Roman"/>
        </w:rPr>
      </w:pPr>
    </w:p>
    <w:p w:rsidR="007605D5" w:rsidRDefault="007605D5" w:rsidP="00FB2F80">
      <w:pPr>
        <w:pStyle w:val="ad"/>
        <w:jc w:val="center"/>
        <w:rPr>
          <w:rStyle w:val="aa"/>
          <w:rFonts w:ascii="Times New Roman" w:hAnsi="Times New Roman" w:cs="Times New Roman"/>
        </w:rPr>
      </w:pPr>
    </w:p>
    <w:p w:rsidR="007605D5" w:rsidRDefault="007605D5" w:rsidP="00FB2F80">
      <w:pPr>
        <w:pStyle w:val="ad"/>
        <w:jc w:val="center"/>
        <w:rPr>
          <w:rStyle w:val="aa"/>
          <w:rFonts w:ascii="Times New Roman" w:hAnsi="Times New Roman" w:cs="Times New Roman"/>
        </w:rPr>
      </w:pPr>
    </w:p>
    <w:p w:rsidR="007605D5" w:rsidRDefault="007605D5" w:rsidP="00FB2F80">
      <w:pPr>
        <w:pStyle w:val="ad"/>
        <w:jc w:val="center"/>
        <w:rPr>
          <w:rStyle w:val="aa"/>
          <w:rFonts w:ascii="Times New Roman" w:hAnsi="Times New Roman" w:cs="Times New Roman"/>
        </w:rPr>
      </w:pPr>
    </w:p>
    <w:p w:rsidR="00FB2F80" w:rsidRPr="002A4F3B" w:rsidRDefault="00FB2F80" w:rsidP="00FB2F80">
      <w:pPr>
        <w:pStyle w:val="ad"/>
        <w:jc w:val="center"/>
        <w:rPr>
          <w:rStyle w:val="aa"/>
          <w:rFonts w:ascii="Times New Roman" w:hAnsi="Times New Roman" w:cs="Times New Roman"/>
        </w:rPr>
      </w:pPr>
      <w:r w:rsidRPr="002A4F3B">
        <w:rPr>
          <w:rStyle w:val="aa"/>
          <w:rFonts w:ascii="Times New Roman" w:hAnsi="Times New Roman" w:cs="Times New Roman"/>
        </w:rPr>
        <w:t>Нормы оценивания сочинений и изложений:</w:t>
      </w:r>
    </w:p>
    <w:p w:rsidR="00FB2F80" w:rsidRPr="002A4F3B" w:rsidRDefault="00FB2F80" w:rsidP="00FB2F80">
      <w:pPr>
        <w:pStyle w:val="ad"/>
        <w:jc w:val="center"/>
        <w:rPr>
          <w:rFonts w:ascii="Times New Roman" w:hAnsi="Times New Roman" w:cs="Times New Roman"/>
        </w:rPr>
      </w:pPr>
    </w:p>
    <w:tbl>
      <w:tblPr>
        <w:tblW w:w="10975" w:type="dxa"/>
        <w:tblInd w:w="-70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33"/>
        <w:gridCol w:w="5536"/>
        <w:gridCol w:w="4906"/>
      </w:tblGrid>
      <w:tr w:rsidR="00FB2F80" w:rsidRPr="002A4F3B" w:rsidTr="005E2E37">
        <w:trPr>
          <w:trHeight w:val="270"/>
        </w:trPr>
        <w:tc>
          <w:tcPr>
            <w:tcW w:w="533" w:type="dxa"/>
            <w:vAlign w:val="center"/>
          </w:tcPr>
          <w:p w:rsidR="00FB2F80" w:rsidRPr="002A4F3B" w:rsidRDefault="00FB2F80" w:rsidP="005E2E37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2" w:type="dxa"/>
            <w:gridSpan w:val="2"/>
            <w:vAlign w:val="center"/>
          </w:tcPr>
          <w:p w:rsidR="00FB2F80" w:rsidRPr="002A4F3B" w:rsidRDefault="00FB2F80" w:rsidP="005E2E3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A4F3B">
              <w:rPr>
                <w:rStyle w:val="aa"/>
                <w:rFonts w:ascii="Times New Roman" w:hAnsi="Times New Roman" w:cs="Times New Roman"/>
              </w:rPr>
              <w:t>Основные критерии оценки</w:t>
            </w:r>
          </w:p>
        </w:tc>
      </w:tr>
      <w:tr w:rsidR="00FB2F80" w:rsidRPr="003E2A97" w:rsidTr="005E2E37">
        <w:trPr>
          <w:trHeight w:val="240"/>
        </w:trPr>
        <w:tc>
          <w:tcPr>
            <w:tcW w:w="533" w:type="dxa"/>
            <w:vAlign w:val="center"/>
          </w:tcPr>
          <w:p w:rsidR="00FB2F80" w:rsidRPr="00FA3039" w:rsidRDefault="00FB2F80" w:rsidP="005E2E37">
            <w:pPr>
              <w:ind w:left="-540" w:right="-65" w:firstLine="16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36" w:type="dxa"/>
            <w:vAlign w:val="center"/>
          </w:tcPr>
          <w:p w:rsidR="00FB2F80" w:rsidRPr="00FA3039" w:rsidRDefault="00FB2F80" w:rsidP="005E2E37">
            <w:pPr>
              <w:ind w:left="112" w:right="145"/>
              <w:jc w:val="center"/>
              <w:rPr>
                <w:color w:val="000000"/>
                <w:sz w:val="20"/>
                <w:szCs w:val="20"/>
              </w:rPr>
            </w:pPr>
            <w:r w:rsidRPr="00FA3039">
              <w:rPr>
                <w:rStyle w:val="aa"/>
                <w:color w:val="000000"/>
                <w:sz w:val="20"/>
                <w:szCs w:val="20"/>
              </w:rPr>
              <w:t>Содержание и речь</w:t>
            </w:r>
          </w:p>
        </w:tc>
        <w:tc>
          <w:tcPr>
            <w:tcW w:w="4905" w:type="dxa"/>
            <w:vAlign w:val="center"/>
          </w:tcPr>
          <w:p w:rsidR="00FB2F80" w:rsidRPr="00FA3039" w:rsidRDefault="00FB2F80" w:rsidP="005E2E37">
            <w:pPr>
              <w:ind w:left="212" w:right="175"/>
              <w:jc w:val="center"/>
              <w:rPr>
                <w:color w:val="000000"/>
                <w:sz w:val="20"/>
                <w:szCs w:val="20"/>
              </w:rPr>
            </w:pPr>
            <w:r w:rsidRPr="00FA3039">
              <w:rPr>
                <w:rStyle w:val="aa"/>
                <w:color w:val="000000"/>
                <w:sz w:val="20"/>
                <w:szCs w:val="20"/>
              </w:rPr>
              <w:t>Грамотность</w:t>
            </w:r>
          </w:p>
        </w:tc>
      </w:tr>
      <w:tr w:rsidR="00FB2F80" w:rsidRPr="003E2A97" w:rsidTr="005E2E37">
        <w:trPr>
          <w:trHeight w:val="3030"/>
        </w:trPr>
        <w:tc>
          <w:tcPr>
            <w:tcW w:w="533" w:type="dxa"/>
            <w:vAlign w:val="center"/>
          </w:tcPr>
          <w:p w:rsidR="00FB2F80" w:rsidRPr="003E2A97" w:rsidRDefault="00FB2F80" w:rsidP="005E2E37">
            <w:pPr>
              <w:ind w:left="-375" w:right="-65" w:firstLine="165"/>
              <w:jc w:val="both"/>
              <w:rPr>
                <w:b/>
                <w:color w:val="000000"/>
              </w:rPr>
            </w:pPr>
          </w:p>
        </w:tc>
        <w:tc>
          <w:tcPr>
            <w:tcW w:w="5536" w:type="dxa"/>
            <w:vAlign w:val="center"/>
          </w:tcPr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Содержание работы полностью соответствует теме.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Фактические ошибки отсутствуют, в изложении сохранено не менее 70 % исходного текста. Содержание работы излагается последовательно.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 xml:space="preserve">Текст отличается богатством лексики, точностью употребления слов, разнообразием синтаксических конструкций. </w:t>
            </w:r>
            <w:proofErr w:type="gramStart"/>
            <w:r w:rsidRPr="003E2A97">
              <w:rPr>
                <w:color w:val="000000"/>
              </w:rPr>
              <w:t>Достигнуты</w:t>
            </w:r>
            <w:proofErr w:type="gramEnd"/>
            <w:r w:rsidRPr="003E2A97">
              <w:rPr>
                <w:color w:val="000000"/>
              </w:rPr>
              <w:t xml:space="preserve"> стилевое единство и выразительность текста. Допускается 1 недочет в содержании</w:t>
            </w:r>
          </w:p>
        </w:tc>
        <w:tc>
          <w:tcPr>
            <w:tcW w:w="4905" w:type="dxa"/>
            <w:vAlign w:val="center"/>
          </w:tcPr>
          <w:p w:rsidR="00FB2F80" w:rsidRPr="00FA3039" w:rsidRDefault="00FB2F80" w:rsidP="005E2E37">
            <w:pPr>
              <w:ind w:left="212" w:right="175"/>
              <w:jc w:val="both"/>
              <w:rPr>
                <w:i/>
                <w:color w:val="000000"/>
              </w:rPr>
            </w:pPr>
            <w:r w:rsidRPr="00FA3039">
              <w:rPr>
                <w:i/>
                <w:color w:val="000000"/>
              </w:rPr>
              <w:t>Допускается: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1 негрубая орфографическая,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1 пунктуационная,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1 грамматическая,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1 логопедическая ошибка</w:t>
            </w:r>
          </w:p>
        </w:tc>
      </w:tr>
      <w:tr w:rsidR="00FB2F80" w:rsidRPr="003E2A97" w:rsidTr="005E2E37">
        <w:trPr>
          <w:trHeight w:val="4140"/>
        </w:trPr>
        <w:tc>
          <w:tcPr>
            <w:tcW w:w="533" w:type="dxa"/>
            <w:vAlign w:val="center"/>
          </w:tcPr>
          <w:p w:rsidR="00FB2F80" w:rsidRPr="003E2A97" w:rsidRDefault="00FB2F80" w:rsidP="005E2E37">
            <w:pPr>
              <w:ind w:left="-540" w:right="-65"/>
              <w:jc w:val="both"/>
              <w:rPr>
                <w:b/>
                <w:color w:val="000000"/>
              </w:rPr>
            </w:pPr>
          </w:p>
        </w:tc>
        <w:tc>
          <w:tcPr>
            <w:tcW w:w="5536" w:type="dxa"/>
            <w:vAlign w:val="center"/>
          </w:tcPr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1.Содержание работы в основном соответствует теме, имеются незначительные отклонения от темы.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2. Содержание изложения в основном достоверно, но имеются единичные фактические неточности, при этом в работе сохранено не менее 70 % исходного текста. Имеются незначительные нарушения последовательности в изложении мыслей.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Лексический и грамматический строй речи достаточно разнообразен.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Стиль работы отличается единством и достаточной выразительностью.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 xml:space="preserve">Допускается не более недочетов в содержании и не </w:t>
            </w:r>
            <w:r w:rsidRPr="003E2A97">
              <w:rPr>
                <w:color w:val="000000"/>
              </w:rPr>
              <w:lastRenderedPageBreak/>
              <w:t>более 3-4 речевых недочетов.</w:t>
            </w:r>
          </w:p>
        </w:tc>
        <w:tc>
          <w:tcPr>
            <w:tcW w:w="4905" w:type="dxa"/>
            <w:vAlign w:val="center"/>
          </w:tcPr>
          <w:p w:rsidR="00FB2F80" w:rsidRPr="00FA3039" w:rsidRDefault="00FB2F80" w:rsidP="005E2E37">
            <w:pPr>
              <w:ind w:left="212" w:right="175"/>
              <w:jc w:val="both"/>
              <w:rPr>
                <w:i/>
                <w:color w:val="000000"/>
              </w:rPr>
            </w:pPr>
            <w:r w:rsidRPr="00FA3039">
              <w:rPr>
                <w:i/>
                <w:color w:val="000000"/>
              </w:rPr>
              <w:lastRenderedPageBreak/>
              <w:t>Допускаются: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2 орфографических +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3 пунктуационных +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3 грамматических +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 xml:space="preserve">3 </w:t>
            </w:r>
            <w:proofErr w:type="gramStart"/>
            <w:r w:rsidRPr="003E2A97">
              <w:rPr>
                <w:color w:val="000000"/>
              </w:rPr>
              <w:t>логопедических</w:t>
            </w:r>
            <w:proofErr w:type="gramEnd"/>
            <w:r w:rsidRPr="003E2A97">
              <w:rPr>
                <w:color w:val="000000"/>
              </w:rPr>
              <w:t xml:space="preserve"> ошибки.</w:t>
            </w:r>
          </w:p>
          <w:p w:rsidR="00FB2F80" w:rsidRDefault="00FB2F80" w:rsidP="005E2E37">
            <w:pPr>
              <w:ind w:left="212" w:right="175"/>
              <w:jc w:val="both"/>
              <w:rPr>
                <w:color w:val="000000"/>
              </w:rPr>
            </w:pP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1 орфографическая +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3 пунктуационных +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3 грамматических +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lastRenderedPageBreak/>
              <w:t xml:space="preserve">3 </w:t>
            </w:r>
            <w:proofErr w:type="gramStart"/>
            <w:r w:rsidRPr="003E2A97">
              <w:rPr>
                <w:color w:val="000000"/>
              </w:rPr>
              <w:t>логопедических</w:t>
            </w:r>
            <w:proofErr w:type="gramEnd"/>
            <w:r w:rsidRPr="003E2A97">
              <w:rPr>
                <w:color w:val="000000"/>
              </w:rPr>
              <w:t xml:space="preserve"> ошибки.</w:t>
            </w:r>
          </w:p>
          <w:p w:rsidR="00FB2F80" w:rsidRDefault="00FB2F80" w:rsidP="005E2E37">
            <w:pPr>
              <w:ind w:left="212" w:right="175"/>
              <w:jc w:val="both"/>
              <w:rPr>
                <w:color w:val="000000"/>
              </w:rPr>
            </w:pP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0 орфографических +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4 пунктуационные +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3 грамматических +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 xml:space="preserve">3 </w:t>
            </w:r>
            <w:proofErr w:type="gramStart"/>
            <w:r w:rsidRPr="003E2A97">
              <w:rPr>
                <w:color w:val="000000"/>
              </w:rPr>
              <w:t>логопедических</w:t>
            </w:r>
            <w:proofErr w:type="gramEnd"/>
            <w:r w:rsidRPr="003E2A97">
              <w:rPr>
                <w:color w:val="000000"/>
              </w:rPr>
              <w:t xml:space="preserve"> ошибки</w:t>
            </w:r>
          </w:p>
        </w:tc>
      </w:tr>
      <w:tr w:rsidR="00FB2F80" w:rsidRPr="003E2A97" w:rsidTr="005E2E37">
        <w:trPr>
          <w:trHeight w:val="1380"/>
        </w:trPr>
        <w:tc>
          <w:tcPr>
            <w:tcW w:w="533" w:type="dxa"/>
            <w:vAlign w:val="center"/>
          </w:tcPr>
          <w:p w:rsidR="00FB2F80" w:rsidRPr="003E2A97" w:rsidRDefault="00FB2F80" w:rsidP="005E2E37">
            <w:pPr>
              <w:ind w:left="-540" w:right="-65"/>
              <w:jc w:val="both"/>
              <w:rPr>
                <w:b/>
                <w:color w:val="000000"/>
              </w:rPr>
            </w:pPr>
          </w:p>
        </w:tc>
        <w:tc>
          <w:tcPr>
            <w:tcW w:w="5536" w:type="dxa"/>
            <w:vAlign w:val="center"/>
          </w:tcPr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Имеются существенные отклонения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от заявленной темы.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Работа достоверна в основном своем содержании, но в ней допущены 3-4 фактические ошибки.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Объем изложения составляет менее 70 % исходного текста.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Допущено нарушение последовательности изложения.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Лексика бедна, употребляемые синтаксические конструкции однообразны. Встречается неправильное употребление слов.</w:t>
            </w:r>
            <w:r>
              <w:rPr>
                <w:color w:val="000000"/>
              </w:rPr>
              <w:t xml:space="preserve"> </w:t>
            </w:r>
            <w:r w:rsidRPr="003E2A97">
              <w:rPr>
                <w:color w:val="000000"/>
              </w:rPr>
              <w:t>Стиль работы не отличается выразительностью.</w:t>
            </w:r>
          </w:p>
        </w:tc>
        <w:tc>
          <w:tcPr>
            <w:tcW w:w="4905" w:type="dxa"/>
            <w:vAlign w:val="center"/>
          </w:tcPr>
          <w:p w:rsidR="00FB2F80" w:rsidRPr="00FA3039" w:rsidRDefault="00FB2F80" w:rsidP="005E2E37">
            <w:pPr>
              <w:ind w:left="212" w:right="175"/>
              <w:jc w:val="both"/>
              <w:rPr>
                <w:i/>
                <w:color w:val="000000"/>
              </w:rPr>
            </w:pPr>
            <w:r w:rsidRPr="00FA3039">
              <w:rPr>
                <w:i/>
                <w:color w:val="000000"/>
              </w:rPr>
              <w:t>Допускаются: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0 орфографических +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5-7 пунктуационных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 xml:space="preserve">(с учетом </w:t>
            </w:r>
            <w:proofErr w:type="gramStart"/>
            <w:r w:rsidRPr="003E2A97">
              <w:rPr>
                <w:color w:val="000000"/>
              </w:rPr>
              <w:t>повторяющихся</w:t>
            </w:r>
            <w:proofErr w:type="gramEnd"/>
            <w:r>
              <w:rPr>
                <w:color w:val="000000"/>
              </w:rPr>
              <w:t xml:space="preserve"> </w:t>
            </w:r>
            <w:r w:rsidRPr="003E2A97">
              <w:rPr>
                <w:color w:val="000000"/>
              </w:rPr>
              <w:t>и негрубых) +</w:t>
            </w:r>
            <w:r>
              <w:rPr>
                <w:color w:val="000000"/>
              </w:rPr>
              <w:t xml:space="preserve"> </w:t>
            </w:r>
            <w:r w:rsidRPr="003E2A97">
              <w:rPr>
                <w:color w:val="000000"/>
              </w:rPr>
              <w:t>4 логопедических</w:t>
            </w:r>
            <w:r>
              <w:rPr>
                <w:color w:val="000000"/>
              </w:rPr>
              <w:t xml:space="preserve"> </w:t>
            </w:r>
            <w:r w:rsidRPr="003E2A97">
              <w:rPr>
                <w:color w:val="000000"/>
              </w:rPr>
              <w:t>ошибки.</w:t>
            </w:r>
          </w:p>
          <w:p w:rsidR="00FB2F80" w:rsidRDefault="00FB2F80" w:rsidP="005E2E37">
            <w:pPr>
              <w:ind w:left="212" w:right="175"/>
              <w:jc w:val="both"/>
              <w:rPr>
                <w:color w:val="000000"/>
              </w:rPr>
            </w:pP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6 орфографических +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7 пунктуационных +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 xml:space="preserve">4 </w:t>
            </w:r>
            <w:proofErr w:type="gramStart"/>
            <w:r w:rsidRPr="003E2A97">
              <w:rPr>
                <w:color w:val="000000"/>
              </w:rPr>
              <w:t>грамматических</w:t>
            </w:r>
            <w:proofErr w:type="gramEnd"/>
            <w:r w:rsidRPr="003E2A97">
              <w:rPr>
                <w:color w:val="000000"/>
              </w:rPr>
              <w:t xml:space="preserve"> +ошибки</w:t>
            </w:r>
          </w:p>
        </w:tc>
      </w:tr>
      <w:tr w:rsidR="00FB2F80" w:rsidRPr="003E2A97" w:rsidTr="005E2E37">
        <w:trPr>
          <w:trHeight w:val="4965"/>
        </w:trPr>
        <w:tc>
          <w:tcPr>
            <w:tcW w:w="533" w:type="dxa"/>
            <w:vAlign w:val="center"/>
          </w:tcPr>
          <w:p w:rsidR="00FB2F80" w:rsidRPr="003E2A97" w:rsidRDefault="00FB2F80" w:rsidP="005E2E37">
            <w:pPr>
              <w:ind w:left="-540" w:right="-65"/>
              <w:jc w:val="both"/>
              <w:rPr>
                <w:b/>
                <w:color w:val="000000"/>
              </w:rPr>
            </w:pPr>
          </w:p>
        </w:tc>
        <w:tc>
          <w:tcPr>
            <w:tcW w:w="5536" w:type="dxa"/>
            <w:vAlign w:val="center"/>
          </w:tcPr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Работа не соответствует заявленной теме.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Допущено много фактических неточностей; объем изложения составляет менее 50 % исходного текста.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Нарушена последовательность изложения мыслей во всех частях работы, отсутствует связь между ними.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Текст сочинения (изложения) не соответствует заявленному плану.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Лексика крайне бедна, авторские образные выражения и обороты речи почти отсутствуют. Работа написана короткими однотипными предложениями со слабо выраженной связью между частями, часты случаи неправильного употребления слов.</w:t>
            </w:r>
          </w:p>
          <w:p w:rsidR="00FB2F80" w:rsidRPr="003E2A97" w:rsidRDefault="00FB2F80" w:rsidP="005E2E37">
            <w:pPr>
              <w:ind w:left="112" w:right="14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Нарушено стилевое единство текста. Допущено 6 недочетов в содержании и до 7 речевых недочетов</w:t>
            </w:r>
          </w:p>
        </w:tc>
        <w:tc>
          <w:tcPr>
            <w:tcW w:w="4905" w:type="dxa"/>
            <w:vAlign w:val="center"/>
          </w:tcPr>
          <w:p w:rsidR="00FB2F80" w:rsidRPr="000A7136" w:rsidRDefault="00FB2F80" w:rsidP="005E2E37">
            <w:pPr>
              <w:ind w:left="212" w:right="175"/>
              <w:jc w:val="both"/>
              <w:rPr>
                <w:i/>
                <w:color w:val="000000"/>
              </w:rPr>
            </w:pPr>
            <w:r w:rsidRPr="000A7136">
              <w:rPr>
                <w:i/>
                <w:color w:val="000000"/>
              </w:rPr>
              <w:t xml:space="preserve">Допускаются: </w:t>
            </w: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7 и более грубых орфографических ошибок независимо от количества пунктуационных;</w:t>
            </w:r>
          </w:p>
          <w:p w:rsidR="00FB2F80" w:rsidRDefault="00FB2F80" w:rsidP="005E2E37">
            <w:pPr>
              <w:ind w:left="212" w:right="175"/>
              <w:jc w:val="both"/>
              <w:rPr>
                <w:color w:val="000000"/>
              </w:rPr>
            </w:pPr>
          </w:p>
          <w:p w:rsidR="00FB2F80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 xml:space="preserve">8 и более пунктуационных ошибок (с учетом повторяющихся и негрубых) независимо от количества орфографических. </w:t>
            </w:r>
          </w:p>
          <w:p w:rsidR="00FB2F80" w:rsidRDefault="00FB2F80" w:rsidP="005E2E37">
            <w:pPr>
              <w:ind w:left="212" w:right="175"/>
              <w:jc w:val="both"/>
              <w:rPr>
                <w:color w:val="000000"/>
              </w:rPr>
            </w:pPr>
          </w:p>
          <w:p w:rsidR="00FB2F80" w:rsidRPr="003E2A97" w:rsidRDefault="00FB2F80" w:rsidP="005E2E37">
            <w:pPr>
              <w:ind w:left="212" w:right="175"/>
              <w:jc w:val="both"/>
              <w:rPr>
                <w:color w:val="000000"/>
              </w:rPr>
            </w:pPr>
            <w:r w:rsidRPr="003E2A97">
              <w:rPr>
                <w:color w:val="000000"/>
              </w:rPr>
              <w:t>Общее количество орфографических и пунктуационных ошибок более 8 при наличии более 7 грамматических</w:t>
            </w:r>
          </w:p>
        </w:tc>
      </w:tr>
    </w:tbl>
    <w:p w:rsidR="00FB2F80" w:rsidRPr="002A4F3B" w:rsidRDefault="00FB2F80" w:rsidP="00FB2F80">
      <w:pPr>
        <w:pStyle w:val="ad"/>
        <w:ind w:firstLine="567"/>
        <w:jc w:val="both"/>
        <w:rPr>
          <w:rFonts w:ascii="Times New Roman" w:hAnsi="Times New Roman" w:cs="Times New Roman"/>
          <w:i/>
        </w:rPr>
      </w:pPr>
      <w:r w:rsidRPr="002A4F3B">
        <w:rPr>
          <w:rStyle w:val="aa"/>
          <w:rFonts w:ascii="Times New Roman" w:hAnsi="Times New Roman" w:cs="Times New Roman"/>
          <w:bCs w:val="0"/>
          <w:i/>
        </w:rPr>
        <w:t>Примечания.</w:t>
      </w:r>
    </w:p>
    <w:p w:rsidR="00FB2F80" w:rsidRPr="002A4F3B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2A4F3B">
        <w:rPr>
          <w:rFonts w:ascii="Times New Roman" w:hAnsi="Times New Roman" w:cs="Times New Roman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FB2F80" w:rsidRPr="002A4F3B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2A4F3B">
        <w:rPr>
          <w:rFonts w:ascii="Times New Roman" w:hAnsi="Times New Roman" w:cs="Times New Roman"/>
        </w:rPr>
        <w:t>2. Если объем сочинения в полтора-два раза больше нормы, то при оценке работ следует исходить из нормативов, увеличенных для отметки «4» на одну, а для отметки «3» на две единицы. При выставлении оценки «5» превышение объема сочинения не принимается во внимание.</w:t>
      </w:r>
    </w:p>
    <w:p w:rsidR="00FB2F80" w:rsidRPr="002A4F3B" w:rsidRDefault="00FB2F80" w:rsidP="00FB2F80">
      <w:pPr>
        <w:pStyle w:val="ad"/>
        <w:ind w:firstLine="567"/>
        <w:jc w:val="both"/>
        <w:rPr>
          <w:rFonts w:ascii="Times New Roman" w:hAnsi="Times New Roman" w:cs="Times New Roman"/>
        </w:rPr>
      </w:pPr>
      <w:r w:rsidRPr="002A4F3B">
        <w:rPr>
          <w:rFonts w:ascii="Times New Roman" w:hAnsi="Times New Roman" w:cs="Times New Roman"/>
        </w:rPr>
        <w:t>3. Первая оценка (содержание и речь) не может быть положительной, если не раскрыта тема сочинения, хотя по остальным показателям оно написано удовлетворительно.</w:t>
      </w:r>
    </w:p>
    <w:p w:rsidR="001061F6" w:rsidRDefault="001061F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sectPr w:rsidR="001061F6" w:rsidSect="00EE5699">
      <w:footerReference w:type="default" r:id="rId8"/>
      <w:type w:val="continuous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34C" w:rsidRDefault="0027234C" w:rsidP="005F70D1">
      <w:pPr>
        <w:spacing w:after="0" w:line="240" w:lineRule="auto"/>
      </w:pPr>
      <w:r>
        <w:separator/>
      </w:r>
    </w:p>
  </w:endnote>
  <w:endnote w:type="continuationSeparator" w:id="0">
    <w:p w:rsidR="0027234C" w:rsidRDefault="0027234C" w:rsidP="005F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9515953"/>
      <w:docPartObj>
        <w:docPartGallery w:val="Page Numbers (Bottom of Page)"/>
        <w:docPartUnique/>
      </w:docPartObj>
    </w:sdtPr>
    <w:sdtContent>
      <w:p w:rsidR="00530DF2" w:rsidRDefault="00C83A55">
        <w:pPr>
          <w:pStyle w:val="a6"/>
          <w:jc w:val="right"/>
        </w:pPr>
        <w:r>
          <w:fldChar w:fldCharType="begin"/>
        </w:r>
        <w:r w:rsidR="007D4F41">
          <w:instrText>PAGE   \* MERGEFORMAT</w:instrText>
        </w:r>
        <w:r>
          <w:fldChar w:fldCharType="separate"/>
        </w:r>
        <w:r w:rsidR="005B40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0DF2" w:rsidRDefault="00530D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34C" w:rsidRDefault="0027234C" w:rsidP="005F70D1">
      <w:pPr>
        <w:spacing w:after="0" w:line="240" w:lineRule="auto"/>
      </w:pPr>
      <w:r>
        <w:separator/>
      </w:r>
    </w:p>
  </w:footnote>
  <w:footnote w:type="continuationSeparator" w:id="0">
    <w:p w:rsidR="0027234C" w:rsidRDefault="0027234C" w:rsidP="005F7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8141C"/>
    <w:multiLevelType w:val="hybridMultilevel"/>
    <w:tmpl w:val="46DCB8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A93031"/>
    <w:multiLevelType w:val="hybridMultilevel"/>
    <w:tmpl w:val="246E11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CE7582"/>
    <w:multiLevelType w:val="multilevel"/>
    <w:tmpl w:val="98EA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46CB3"/>
    <w:multiLevelType w:val="hybridMultilevel"/>
    <w:tmpl w:val="9F5E40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5E6F5F"/>
    <w:multiLevelType w:val="multilevel"/>
    <w:tmpl w:val="CEC0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C15BB1"/>
    <w:multiLevelType w:val="hybridMultilevel"/>
    <w:tmpl w:val="CE1A2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92412F"/>
    <w:multiLevelType w:val="multilevel"/>
    <w:tmpl w:val="DD12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A43137"/>
    <w:multiLevelType w:val="multilevel"/>
    <w:tmpl w:val="6E54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6D3481"/>
    <w:multiLevelType w:val="multilevel"/>
    <w:tmpl w:val="F9EA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947419"/>
    <w:multiLevelType w:val="multilevel"/>
    <w:tmpl w:val="8244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8D1156"/>
    <w:multiLevelType w:val="multilevel"/>
    <w:tmpl w:val="6CB0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C5340C"/>
    <w:multiLevelType w:val="multilevel"/>
    <w:tmpl w:val="BBCE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042552"/>
    <w:multiLevelType w:val="multilevel"/>
    <w:tmpl w:val="0A92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096ADA"/>
    <w:multiLevelType w:val="multilevel"/>
    <w:tmpl w:val="E0A2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F63009"/>
    <w:multiLevelType w:val="multilevel"/>
    <w:tmpl w:val="F3C0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814DD0"/>
    <w:multiLevelType w:val="multilevel"/>
    <w:tmpl w:val="DC3C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235371"/>
    <w:multiLevelType w:val="multilevel"/>
    <w:tmpl w:val="A578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B97675"/>
    <w:multiLevelType w:val="multilevel"/>
    <w:tmpl w:val="776A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715ED7"/>
    <w:multiLevelType w:val="multilevel"/>
    <w:tmpl w:val="586A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2"/>
  </w:num>
  <w:num w:numId="10">
    <w:abstractNumId w:val="9"/>
  </w:num>
  <w:num w:numId="11">
    <w:abstractNumId w:val="13"/>
  </w:num>
  <w:num w:numId="12">
    <w:abstractNumId w:val="5"/>
  </w:num>
  <w:num w:numId="13">
    <w:abstractNumId w:val="21"/>
  </w:num>
  <w:num w:numId="14">
    <w:abstractNumId w:val="17"/>
  </w:num>
  <w:num w:numId="15">
    <w:abstractNumId w:val="10"/>
  </w:num>
  <w:num w:numId="16">
    <w:abstractNumId w:val="3"/>
  </w:num>
  <w:num w:numId="17">
    <w:abstractNumId w:val="15"/>
  </w:num>
  <w:num w:numId="18">
    <w:abstractNumId w:val="8"/>
  </w:num>
  <w:num w:numId="19">
    <w:abstractNumId w:val="18"/>
  </w:num>
  <w:num w:numId="20">
    <w:abstractNumId w:val="2"/>
  </w:num>
  <w:num w:numId="21">
    <w:abstractNumId w:val="6"/>
  </w:num>
  <w:num w:numId="22">
    <w:abstractNumId w:val="4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89E"/>
    <w:rsid w:val="000006E3"/>
    <w:rsid w:val="00073A92"/>
    <w:rsid w:val="00091D67"/>
    <w:rsid w:val="000C469F"/>
    <w:rsid w:val="001061F6"/>
    <w:rsid w:val="0012789E"/>
    <w:rsid w:val="0016143D"/>
    <w:rsid w:val="001920A4"/>
    <w:rsid w:val="00211B53"/>
    <w:rsid w:val="002455B9"/>
    <w:rsid w:val="0027234C"/>
    <w:rsid w:val="002932F7"/>
    <w:rsid w:val="00294E59"/>
    <w:rsid w:val="002F65FD"/>
    <w:rsid w:val="00323D8D"/>
    <w:rsid w:val="00356426"/>
    <w:rsid w:val="00361436"/>
    <w:rsid w:val="003C6F06"/>
    <w:rsid w:val="00402008"/>
    <w:rsid w:val="00473C2F"/>
    <w:rsid w:val="0047617B"/>
    <w:rsid w:val="00492635"/>
    <w:rsid w:val="004D09F0"/>
    <w:rsid w:val="00530DF2"/>
    <w:rsid w:val="00533B42"/>
    <w:rsid w:val="005A7BD1"/>
    <w:rsid w:val="005B4012"/>
    <w:rsid w:val="005F70D1"/>
    <w:rsid w:val="00623EF1"/>
    <w:rsid w:val="00637616"/>
    <w:rsid w:val="00677527"/>
    <w:rsid w:val="006C2A61"/>
    <w:rsid w:val="006F27DD"/>
    <w:rsid w:val="0070586F"/>
    <w:rsid w:val="007605D5"/>
    <w:rsid w:val="007640D1"/>
    <w:rsid w:val="007D4F41"/>
    <w:rsid w:val="0080592C"/>
    <w:rsid w:val="008733AB"/>
    <w:rsid w:val="0087486A"/>
    <w:rsid w:val="008B2628"/>
    <w:rsid w:val="00990C46"/>
    <w:rsid w:val="009B08BE"/>
    <w:rsid w:val="009E4E50"/>
    <w:rsid w:val="00A23AE7"/>
    <w:rsid w:val="00A653BC"/>
    <w:rsid w:val="00A84347"/>
    <w:rsid w:val="00AC1574"/>
    <w:rsid w:val="00AE7FAA"/>
    <w:rsid w:val="00B506B4"/>
    <w:rsid w:val="00B621F2"/>
    <w:rsid w:val="00B87E49"/>
    <w:rsid w:val="00B93225"/>
    <w:rsid w:val="00C00FBD"/>
    <w:rsid w:val="00C83A55"/>
    <w:rsid w:val="00C9402F"/>
    <w:rsid w:val="00D603C6"/>
    <w:rsid w:val="00D75E07"/>
    <w:rsid w:val="00DC130F"/>
    <w:rsid w:val="00DF48FE"/>
    <w:rsid w:val="00E93958"/>
    <w:rsid w:val="00EC2D6A"/>
    <w:rsid w:val="00EE5699"/>
    <w:rsid w:val="00EF056E"/>
    <w:rsid w:val="00F760F7"/>
    <w:rsid w:val="00F84D0B"/>
    <w:rsid w:val="00FB2F80"/>
    <w:rsid w:val="00FD5105"/>
    <w:rsid w:val="00FE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F7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70D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F7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70D1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5A7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059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F760F7"/>
    <w:rPr>
      <w:rFonts w:cs="Times New Roman"/>
    </w:rPr>
  </w:style>
  <w:style w:type="character" w:customStyle="1" w:styleId="c3">
    <w:name w:val="c3"/>
    <w:basedOn w:val="a0"/>
    <w:rsid w:val="00F760F7"/>
    <w:rPr>
      <w:rFonts w:cs="Times New Roman"/>
    </w:rPr>
  </w:style>
  <w:style w:type="character" w:customStyle="1" w:styleId="c0">
    <w:name w:val="c0"/>
    <w:basedOn w:val="a0"/>
    <w:rsid w:val="00F760F7"/>
    <w:rPr>
      <w:rFonts w:cs="Times New Roman"/>
    </w:rPr>
  </w:style>
  <w:style w:type="character" w:customStyle="1" w:styleId="c11">
    <w:name w:val="c11"/>
    <w:basedOn w:val="a0"/>
    <w:rsid w:val="00EF056E"/>
  </w:style>
  <w:style w:type="paragraph" w:customStyle="1" w:styleId="a9">
    <w:name w:val="Стиль"/>
    <w:rsid w:val="001061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qFormat/>
    <w:rsid w:val="00FB2F80"/>
    <w:rPr>
      <w:b/>
      <w:bCs/>
    </w:rPr>
  </w:style>
  <w:style w:type="paragraph" w:styleId="ab">
    <w:name w:val="Body Text Indent"/>
    <w:basedOn w:val="a"/>
    <w:link w:val="ac"/>
    <w:rsid w:val="00FB2F80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FB2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FB2F8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8604</Words>
  <Characters>49046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BK-3008</dc:creator>
  <cp:lastModifiedBy>RePack by SPecialiST</cp:lastModifiedBy>
  <cp:revision>7</cp:revision>
  <cp:lastPrinted>2023-01-03T21:46:00Z</cp:lastPrinted>
  <dcterms:created xsi:type="dcterms:W3CDTF">2023-01-03T21:51:00Z</dcterms:created>
  <dcterms:modified xsi:type="dcterms:W3CDTF">2025-09-23T13:21:00Z</dcterms:modified>
</cp:coreProperties>
</file>